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2DE" w:rsidRPr="00832F67" w:rsidRDefault="00B062DE" w:rsidP="00B062DE">
      <w:pPr>
        <w:pStyle w:val="p0"/>
        <w:widowControl w:val="0"/>
        <w:adjustRightInd w:val="0"/>
        <w:snapToGrid w:val="0"/>
        <w:spacing w:line="590" w:lineRule="exact"/>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行政奖励</w:t>
      </w:r>
      <w:r w:rsidRPr="00832F67">
        <w:rPr>
          <w:rFonts w:ascii="宋体" w:hAnsi="宋体" w:cs="仿宋_GB2312" w:hint="eastAsia"/>
          <w:b/>
          <w:sz w:val="44"/>
          <w:szCs w:val="44"/>
        </w:rPr>
        <w:t>）</w:t>
      </w:r>
    </w:p>
    <w:p w:rsidR="00B062DE" w:rsidRPr="00832F67" w:rsidRDefault="00B062DE" w:rsidP="00B062DE">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B062DE" w:rsidRPr="00700992" w:rsidRDefault="00B062DE" w:rsidP="00B062DE">
      <w:pPr>
        <w:pStyle w:val="p0"/>
        <w:widowControl w:val="0"/>
        <w:adjustRightInd w:val="0"/>
        <w:snapToGrid w:val="0"/>
        <w:spacing w:line="540" w:lineRule="exact"/>
        <w:jc w:val="center"/>
        <w:rPr>
          <w:rFonts w:ascii="方正小标宋_GBK" w:eastAsia="方正小标宋_GBK"/>
          <w:color w:val="000000"/>
          <w:spacing w:val="-10"/>
          <w:sz w:val="44"/>
          <w:szCs w:val="44"/>
        </w:rPr>
      </w:pPr>
    </w:p>
    <w:p w:rsidR="00B062DE" w:rsidRDefault="00741F34" w:rsidP="00B062DE">
      <w:pPr>
        <w:ind w:left="2650" w:hangingChars="600" w:hanging="2650"/>
        <w:jc w:val="center"/>
        <w:rPr>
          <w:rFonts w:hint="eastAsia"/>
          <w:b/>
          <w:bCs/>
          <w:sz w:val="44"/>
          <w:szCs w:val="44"/>
        </w:rPr>
      </w:pPr>
      <w:r>
        <w:rPr>
          <w:rFonts w:hint="eastAsia"/>
          <w:b/>
          <w:bCs/>
          <w:sz w:val="44"/>
          <w:szCs w:val="44"/>
        </w:rPr>
        <w:t>表彰、奖励在法律援助</w:t>
      </w:r>
    </w:p>
    <w:p w:rsidR="00E15D5E" w:rsidRDefault="00741F34" w:rsidP="00B062DE">
      <w:pPr>
        <w:ind w:left="2650" w:hangingChars="600" w:hanging="2650"/>
        <w:jc w:val="center"/>
        <w:rPr>
          <w:rFonts w:hint="eastAsia"/>
          <w:b/>
          <w:bCs/>
          <w:sz w:val="44"/>
          <w:szCs w:val="44"/>
        </w:rPr>
      </w:pPr>
      <w:r>
        <w:rPr>
          <w:rFonts w:hint="eastAsia"/>
          <w:b/>
          <w:bCs/>
          <w:sz w:val="44"/>
          <w:szCs w:val="44"/>
        </w:rPr>
        <w:t>工作中作出突出贡献的组织和个人</w:t>
      </w:r>
    </w:p>
    <w:p w:rsidR="00B062DE" w:rsidRDefault="00B062DE" w:rsidP="00B062DE">
      <w:pPr>
        <w:ind w:left="2650" w:hangingChars="600" w:hanging="2650"/>
        <w:jc w:val="center"/>
        <w:rPr>
          <w:b/>
          <w:bCs/>
          <w:sz w:val="44"/>
          <w:szCs w:val="44"/>
        </w:rPr>
      </w:pPr>
    </w:p>
    <w:tbl>
      <w:tblPr>
        <w:tblStyle w:val="a3"/>
        <w:tblW w:w="8522" w:type="dxa"/>
        <w:tblLayout w:type="fixed"/>
        <w:tblLook w:val="04A0"/>
      </w:tblPr>
      <w:tblGrid>
        <w:gridCol w:w="496"/>
        <w:gridCol w:w="1200"/>
        <w:gridCol w:w="1223"/>
        <w:gridCol w:w="67"/>
        <w:gridCol w:w="285"/>
        <w:gridCol w:w="105"/>
        <w:gridCol w:w="5146"/>
      </w:tblGrid>
      <w:tr w:rsidR="00E15D5E" w:rsidRPr="00B062DE">
        <w:tc>
          <w:tcPr>
            <w:tcW w:w="496" w:type="dxa"/>
          </w:tcPr>
          <w:p w:rsidR="00E15D5E" w:rsidRPr="00B062DE" w:rsidRDefault="00741F34">
            <w:pP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 xml:space="preserve"> 1</w:t>
            </w:r>
          </w:p>
        </w:tc>
        <w:tc>
          <w:tcPr>
            <w:tcW w:w="1200" w:type="dxa"/>
          </w:tcPr>
          <w:p w:rsidR="00E15D5E" w:rsidRPr="00B062DE" w:rsidRDefault="00741F34">
            <w:pP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事项类型</w:t>
            </w:r>
          </w:p>
        </w:tc>
        <w:tc>
          <w:tcPr>
            <w:tcW w:w="6826" w:type="dxa"/>
            <w:gridSpan w:val="5"/>
          </w:tcPr>
          <w:p w:rsidR="00E15D5E" w:rsidRPr="00B062DE" w:rsidRDefault="00741F34">
            <w:pPr>
              <w:rPr>
                <w:rFonts w:asciiTheme="majorEastAsia" w:eastAsiaTheme="majorEastAsia" w:hAnsiTheme="majorEastAsia" w:cstheme="minorEastAsia"/>
                <w:szCs w:val="21"/>
              </w:rPr>
            </w:pPr>
            <w:r w:rsidRPr="00B062DE">
              <w:rPr>
                <w:rFonts w:asciiTheme="majorEastAsia" w:eastAsiaTheme="majorEastAsia" w:hAnsiTheme="majorEastAsia" w:cstheme="minorEastAsia" w:hint="eastAsia"/>
                <w:szCs w:val="21"/>
              </w:rPr>
              <w:t>行政奖励</w:t>
            </w:r>
          </w:p>
        </w:tc>
      </w:tr>
      <w:tr w:rsidR="00E15D5E" w:rsidRPr="00B062DE">
        <w:tc>
          <w:tcPr>
            <w:tcW w:w="496" w:type="dxa"/>
          </w:tcPr>
          <w:p w:rsidR="00E15D5E" w:rsidRPr="00B062DE" w:rsidRDefault="00741F34">
            <w:pP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 xml:space="preserve"> 2</w:t>
            </w:r>
          </w:p>
        </w:tc>
        <w:tc>
          <w:tcPr>
            <w:tcW w:w="1200" w:type="dxa"/>
          </w:tcPr>
          <w:p w:rsidR="00E15D5E" w:rsidRPr="00B062DE" w:rsidRDefault="00741F34">
            <w:pP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基本编码</w:t>
            </w:r>
          </w:p>
        </w:tc>
        <w:tc>
          <w:tcPr>
            <w:tcW w:w="6826" w:type="dxa"/>
            <w:gridSpan w:val="5"/>
          </w:tcPr>
          <w:p w:rsidR="00E15D5E" w:rsidRPr="00B062DE" w:rsidRDefault="00E15D5E">
            <w:pPr>
              <w:rPr>
                <w:rFonts w:asciiTheme="majorEastAsia" w:eastAsiaTheme="majorEastAsia" w:hAnsiTheme="majorEastAsia" w:cstheme="minorEastAsia"/>
                <w:szCs w:val="21"/>
              </w:rPr>
            </w:pPr>
          </w:p>
        </w:tc>
      </w:tr>
      <w:tr w:rsidR="00E15D5E" w:rsidRPr="00B062DE">
        <w:tc>
          <w:tcPr>
            <w:tcW w:w="496" w:type="dxa"/>
          </w:tcPr>
          <w:p w:rsidR="00E15D5E" w:rsidRPr="00B062DE" w:rsidRDefault="00741F34">
            <w:pP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 xml:space="preserve"> 3</w:t>
            </w:r>
          </w:p>
        </w:tc>
        <w:tc>
          <w:tcPr>
            <w:tcW w:w="1200" w:type="dxa"/>
          </w:tcPr>
          <w:p w:rsidR="00E15D5E" w:rsidRPr="00B062DE" w:rsidRDefault="00741F34">
            <w:pP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实施编码</w:t>
            </w:r>
          </w:p>
        </w:tc>
        <w:tc>
          <w:tcPr>
            <w:tcW w:w="6826" w:type="dxa"/>
            <w:gridSpan w:val="5"/>
          </w:tcPr>
          <w:p w:rsidR="00E15D5E" w:rsidRPr="00B062DE" w:rsidRDefault="00E15D5E">
            <w:pPr>
              <w:rPr>
                <w:rFonts w:asciiTheme="majorEastAsia" w:eastAsiaTheme="majorEastAsia" w:hAnsiTheme="majorEastAsia" w:cstheme="minorEastAsia"/>
                <w:szCs w:val="21"/>
              </w:rPr>
            </w:pPr>
          </w:p>
        </w:tc>
      </w:tr>
      <w:tr w:rsidR="00E15D5E" w:rsidRPr="00B062DE">
        <w:trPr>
          <w:trHeight w:val="156"/>
        </w:trPr>
        <w:tc>
          <w:tcPr>
            <w:tcW w:w="496" w:type="dxa"/>
            <w:vMerge w:val="restart"/>
            <w:vAlign w:val="center"/>
          </w:tcPr>
          <w:p w:rsidR="00E15D5E" w:rsidRPr="00B062DE" w:rsidRDefault="00741F34">
            <w:pPr>
              <w:jc w:val="cente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4</w:t>
            </w:r>
          </w:p>
        </w:tc>
        <w:tc>
          <w:tcPr>
            <w:tcW w:w="1200" w:type="dxa"/>
            <w:vMerge w:val="restart"/>
            <w:vAlign w:val="center"/>
          </w:tcPr>
          <w:p w:rsidR="00E15D5E" w:rsidRPr="00B062DE" w:rsidRDefault="00741F34">
            <w:pPr>
              <w:jc w:val="cente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事项名称</w:t>
            </w:r>
          </w:p>
        </w:tc>
        <w:tc>
          <w:tcPr>
            <w:tcW w:w="1223" w:type="dxa"/>
            <w:vAlign w:val="center"/>
          </w:tcPr>
          <w:p w:rsidR="00E15D5E" w:rsidRPr="00B062DE" w:rsidRDefault="00741F34" w:rsidP="00B062DE">
            <w:pPr>
              <w:rPr>
                <w:rFonts w:asciiTheme="majorEastAsia" w:eastAsiaTheme="majorEastAsia" w:hAnsiTheme="majorEastAsia" w:cstheme="minorEastAsia"/>
                <w:b/>
                <w:szCs w:val="21"/>
              </w:rPr>
            </w:pPr>
            <w:r w:rsidRPr="00B062DE">
              <w:rPr>
                <w:rFonts w:asciiTheme="majorEastAsia" w:eastAsiaTheme="majorEastAsia" w:hAnsiTheme="majorEastAsia" w:cstheme="minorEastAsia" w:hint="eastAsia"/>
                <w:b/>
                <w:szCs w:val="21"/>
              </w:rPr>
              <w:t>主项名称</w:t>
            </w:r>
          </w:p>
        </w:tc>
        <w:tc>
          <w:tcPr>
            <w:tcW w:w="5603" w:type="dxa"/>
            <w:gridSpan w:val="4"/>
          </w:tcPr>
          <w:p w:rsidR="00E15D5E" w:rsidRPr="00B062DE" w:rsidRDefault="00741F34">
            <w:pPr>
              <w:rPr>
                <w:rFonts w:asciiTheme="majorEastAsia" w:eastAsiaTheme="majorEastAsia" w:hAnsiTheme="majorEastAsia" w:cstheme="minorEastAsia"/>
                <w:szCs w:val="21"/>
              </w:rPr>
            </w:pPr>
            <w:r w:rsidRPr="00B062DE">
              <w:rPr>
                <w:rFonts w:asciiTheme="majorEastAsia" w:eastAsiaTheme="majorEastAsia" w:hAnsiTheme="majorEastAsia" w:cstheme="minorEastAsia" w:hint="eastAsia"/>
                <w:szCs w:val="21"/>
              </w:rPr>
              <w:t>表彰、奖励在法律援助工作中作出突出贡献的组织和个人</w:t>
            </w:r>
          </w:p>
        </w:tc>
      </w:tr>
      <w:tr w:rsidR="00E15D5E" w:rsidRPr="00B062DE">
        <w:trPr>
          <w:trHeight w:val="392"/>
        </w:trPr>
        <w:tc>
          <w:tcPr>
            <w:tcW w:w="496" w:type="dxa"/>
            <w:vMerge/>
          </w:tcPr>
          <w:p w:rsidR="00E15D5E" w:rsidRPr="00B062DE" w:rsidRDefault="00E15D5E">
            <w:pPr>
              <w:rPr>
                <w:rFonts w:asciiTheme="majorEastAsia" w:eastAsiaTheme="majorEastAsia" w:hAnsiTheme="majorEastAsia"/>
                <w:b/>
                <w:szCs w:val="21"/>
              </w:rPr>
            </w:pPr>
          </w:p>
        </w:tc>
        <w:tc>
          <w:tcPr>
            <w:tcW w:w="1200" w:type="dxa"/>
            <w:vMerge/>
          </w:tcPr>
          <w:p w:rsidR="00E15D5E" w:rsidRPr="00B062DE" w:rsidRDefault="00E15D5E">
            <w:pPr>
              <w:rPr>
                <w:rFonts w:asciiTheme="majorEastAsia" w:eastAsiaTheme="majorEastAsia" w:hAnsiTheme="majorEastAsia"/>
                <w:b/>
                <w:szCs w:val="21"/>
              </w:rPr>
            </w:pPr>
          </w:p>
        </w:tc>
        <w:tc>
          <w:tcPr>
            <w:tcW w:w="1223"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子项名称</w:t>
            </w:r>
          </w:p>
        </w:tc>
        <w:tc>
          <w:tcPr>
            <w:tcW w:w="5603" w:type="dxa"/>
            <w:gridSpan w:val="4"/>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无</w:t>
            </w:r>
          </w:p>
        </w:tc>
      </w:tr>
      <w:tr w:rsidR="00E15D5E" w:rsidRPr="00B062DE">
        <w:trPr>
          <w:trHeight w:val="36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 xml:space="preserve"> 5</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实施主体</w:t>
            </w:r>
          </w:p>
        </w:tc>
        <w:tc>
          <w:tcPr>
            <w:tcW w:w="6826" w:type="dxa"/>
            <w:gridSpan w:val="5"/>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北海市司法局</w:t>
            </w:r>
          </w:p>
        </w:tc>
      </w:tr>
      <w:tr w:rsidR="00E15D5E" w:rsidRPr="00B062DE">
        <w:trPr>
          <w:trHeight w:val="37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 xml:space="preserve"> 6</w:t>
            </w:r>
          </w:p>
        </w:tc>
        <w:tc>
          <w:tcPr>
            <w:tcW w:w="1200" w:type="dxa"/>
          </w:tcPr>
          <w:p w:rsidR="00E15D5E" w:rsidRPr="00B062DE" w:rsidRDefault="00741F34" w:rsidP="00B062DE">
            <w:pPr>
              <w:ind w:left="310" w:hangingChars="147" w:hanging="310"/>
              <w:rPr>
                <w:rFonts w:asciiTheme="majorEastAsia" w:eastAsiaTheme="majorEastAsia" w:hAnsiTheme="majorEastAsia"/>
                <w:b/>
                <w:szCs w:val="21"/>
              </w:rPr>
            </w:pPr>
            <w:r w:rsidRPr="00B062DE">
              <w:rPr>
                <w:rFonts w:asciiTheme="majorEastAsia" w:eastAsiaTheme="majorEastAsia" w:hAnsiTheme="majorEastAsia" w:hint="eastAsia"/>
                <w:b/>
                <w:szCs w:val="21"/>
              </w:rPr>
              <w:t>实施主体性质</w:t>
            </w:r>
          </w:p>
        </w:tc>
        <w:tc>
          <w:tcPr>
            <w:tcW w:w="6826" w:type="dxa"/>
            <w:gridSpan w:val="5"/>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法定机关</w:t>
            </w:r>
          </w:p>
        </w:tc>
      </w:tr>
      <w:tr w:rsidR="00E15D5E" w:rsidRPr="00B062DE">
        <w:trPr>
          <w:trHeight w:val="37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 xml:space="preserve"> 7</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承办机构</w:t>
            </w:r>
          </w:p>
        </w:tc>
        <w:tc>
          <w:tcPr>
            <w:tcW w:w="6826" w:type="dxa"/>
            <w:gridSpan w:val="5"/>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北海市法律援助中心</w:t>
            </w:r>
          </w:p>
        </w:tc>
      </w:tr>
      <w:tr w:rsidR="00E15D5E" w:rsidRPr="00B062DE">
        <w:trPr>
          <w:trHeight w:val="37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 xml:space="preserve"> 8</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联办机构</w:t>
            </w:r>
          </w:p>
        </w:tc>
        <w:tc>
          <w:tcPr>
            <w:tcW w:w="6826" w:type="dxa"/>
            <w:gridSpan w:val="5"/>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无</w:t>
            </w:r>
          </w:p>
        </w:tc>
      </w:tr>
      <w:tr w:rsidR="00E15D5E" w:rsidRPr="00B062DE">
        <w:trPr>
          <w:trHeight w:val="37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 xml:space="preserve"> 9</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办理地点</w:t>
            </w:r>
          </w:p>
        </w:tc>
        <w:tc>
          <w:tcPr>
            <w:tcW w:w="6826" w:type="dxa"/>
            <w:gridSpan w:val="5"/>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北海市海城区西南大道340号</w:t>
            </w:r>
          </w:p>
        </w:tc>
      </w:tr>
      <w:tr w:rsidR="00E15D5E" w:rsidRPr="00B062DE">
        <w:trPr>
          <w:trHeight w:val="37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10</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办理时间</w:t>
            </w:r>
          </w:p>
        </w:tc>
        <w:tc>
          <w:tcPr>
            <w:tcW w:w="6826" w:type="dxa"/>
            <w:gridSpan w:val="5"/>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工作日：上午8:00-12:00、下午15:00-18:00</w:t>
            </w:r>
          </w:p>
        </w:tc>
      </w:tr>
      <w:tr w:rsidR="00E15D5E" w:rsidRPr="00B062DE">
        <w:trPr>
          <w:trHeight w:val="312"/>
        </w:trPr>
        <w:tc>
          <w:tcPr>
            <w:tcW w:w="496" w:type="dxa"/>
            <w:vMerge w:val="restart"/>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11</w:t>
            </w:r>
          </w:p>
        </w:tc>
        <w:tc>
          <w:tcPr>
            <w:tcW w:w="1200" w:type="dxa"/>
            <w:vMerge w:val="restart"/>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咨询及监督电话</w:t>
            </w:r>
          </w:p>
        </w:tc>
        <w:tc>
          <w:tcPr>
            <w:tcW w:w="1290" w:type="dxa"/>
            <w:gridSpan w:val="2"/>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咨询电话</w:t>
            </w:r>
          </w:p>
        </w:tc>
        <w:tc>
          <w:tcPr>
            <w:tcW w:w="5536" w:type="dxa"/>
            <w:gridSpan w:val="3"/>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12348</w:t>
            </w:r>
          </w:p>
        </w:tc>
      </w:tr>
      <w:tr w:rsidR="00E15D5E" w:rsidRPr="00B062DE">
        <w:trPr>
          <w:trHeight w:val="312"/>
        </w:trPr>
        <w:tc>
          <w:tcPr>
            <w:tcW w:w="496" w:type="dxa"/>
            <w:vMerge/>
          </w:tcPr>
          <w:p w:rsidR="00E15D5E" w:rsidRPr="00B062DE" w:rsidRDefault="00E15D5E">
            <w:pPr>
              <w:rPr>
                <w:rFonts w:asciiTheme="majorEastAsia" w:eastAsiaTheme="majorEastAsia" w:hAnsiTheme="majorEastAsia"/>
                <w:b/>
                <w:szCs w:val="21"/>
              </w:rPr>
            </w:pPr>
          </w:p>
        </w:tc>
        <w:tc>
          <w:tcPr>
            <w:tcW w:w="1200" w:type="dxa"/>
            <w:vMerge/>
          </w:tcPr>
          <w:p w:rsidR="00E15D5E" w:rsidRPr="00B062DE" w:rsidRDefault="00E15D5E">
            <w:pPr>
              <w:rPr>
                <w:rFonts w:asciiTheme="majorEastAsia" w:eastAsiaTheme="majorEastAsia" w:hAnsiTheme="majorEastAsia"/>
                <w:b/>
                <w:szCs w:val="21"/>
              </w:rPr>
            </w:pPr>
          </w:p>
        </w:tc>
        <w:tc>
          <w:tcPr>
            <w:tcW w:w="1290" w:type="dxa"/>
            <w:gridSpan w:val="2"/>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监督电话</w:t>
            </w:r>
          </w:p>
        </w:tc>
        <w:tc>
          <w:tcPr>
            <w:tcW w:w="5536" w:type="dxa"/>
            <w:gridSpan w:val="3"/>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0779-3156533</w:t>
            </w:r>
          </w:p>
        </w:tc>
      </w:tr>
      <w:tr w:rsidR="00E15D5E" w:rsidRPr="00B062DE">
        <w:trPr>
          <w:trHeight w:val="40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12</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设定依据</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 xml:space="preserve">《法律援助条例》（2003年国务院令第385号，2003年7月21日公布，自2003年9月1日起施行） </w:t>
            </w:r>
          </w:p>
          <w:p w:rsidR="00E15D5E" w:rsidRPr="00B062DE" w:rsidRDefault="00741F34" w:rsidP="00B062DE">
            <w:pPr>
              <w:numPr>
                <w:ilvl w:val="0"/>
                <w:numId w:val="1"/>
              </w:numPr>
              <w:ind w:firstLineChars="200" w:firstLine="420"/>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 xml:space="preserve"> 对在法律援助工作中作出突出贡献的组织和个人，有关的人民政府、司法行政部门应当给予表彰、奖励。</w:t>
            </w:r>
          </w:p>
        </w:tc>
      </w:tr>
      <w:tr w:rsidR="00E15D5E" w:rsidRPr="00B062DE">
        <w:trPr>
          <w:trHeight w:val="40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13</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实施对象</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在法律援助工作中作出突出贡献的组织和个人</w:t>
            </w:r>
          </w:p>
        </w:tc>
      </w:tr>
      <w:tr w:rsidR="00E15D5E" w:rsidRPr="00B062DE">
        <w:trPr>
          <w:trHeight w:val="40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14</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行使层级</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此事项属于</w:t>
            </w:r>
            <w:r w:rsidR="00AF290D" w:rsidRPr="00B062DE">
              <w:rPr>
                <w:rFonts w:asciiTheme="majorEastAsia" w:eastAsiaTheme="majorEastAsia" w:hAnsiTheme="majorEastAsia" w:cstheme="minorEastAsia" w:hint="eastAsia"/>
                <w:color w:val="000000" w:themeColor="text1"/>
                <w:szCs w:val="21"/>
              </w:rPr>
              <w:t>国家、自治区、市、县四</w:t>
            </w:r>
            <w:r w:rsidRPr="00B062DE">
              <w:rPr>
                <w:rFonts w:asciiTheme="majorEastAsia" w:eastAsiaTheme="majorEastAsia" w:hAnsiTheme="majorEastAsia" w:cstheme="minorEastAsia" w:hint="eastAsia"/>
                <w:color w:val="000000" w:themeColor="text1"/>
                <w:szCs w:val="21"/>
              </w:rPr>
              <w:t>级分级管理</w:t>
            </w:r>
          </w:p>
        </w:tc>
      </w:tr>
      <w:tr w:rsidR="00E15D5E" w:rsidRPr="00B062DE">
        <w:trPr>
          <w:trHeight w:val="40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15</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权限划分</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 xml:space="preserve">《法律援助条例》（2003年国务院令第385号，2003年7月21日公布，自2003年9月1日起施行） </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 xml:space="preserve"> 对在法律援助工作中作出突出贡献的组织和个人，有关的人民政府、司法行政部门应当给予表彰、奖励。</w:t>
            </w:r>
          </w:p>
        </w:tc>
      </w:tr>
      <w:tr w:rsidR="00E15D5E" w:rsidRPr="00B062DE">
        <w:trPr>
          <w:trHeight w:val="40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16</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行使内容</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属地管辖原则，设区的市负责本市行政区域的法律援助表彰、奖励工作。</w:t>
            </w:r>
          </w:p>
        </w:tc>
      </w:tr>
      <w:tr w:rsidR="00E15D5E" w:rsidRPr="00B062DE">
        <w:trPr>
          <w:trHeight w:val="402"/>
        </w:trPr>
        <w:tc>
          <w:tcPr>
            <w:tcW w:w="496"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17</w:t>
            </w:r>
          </w:p>
        </w:tc>
        <w:tc>
          <w:tcPr>
            <w:tcW w:w="1200" w:type="dxa"/>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通办范围</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无</w:t>
            </w:r>
          </w:p>
        </w:tc>
      </w:tr>
      <w:tr w:rsidR="00E15D5E" w:rsidRPr="00B062DE">
        <w:trPr>
          <w:trHeight w:val="201"/>
        </w:trPr>
        <w:tc>
          <w:tcPr>
            <w:tcW w:w="496" w:type="dxa"/>
            <w:vMerge w:val="restart"/>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18</w:t>
            </w:r>
          </w:p>
        </w:tc>
        <w:tc>
          <w:tcPr>
            <w:tcW w:w="1200" w:type="dxa"/>
            <w:vMerge w:val="restart"/>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办结时限</w:t>
            </w:r>
          </w:p>
        </w:tc>
        <w:tc>
          <w:tcPr>
            <w:tcW w:w="1680" w:type="dxa"/>
            <w:gridSpan w:val="4"/>
          </w:tcPr>
          <w:p w:rsidR="00E15D5E" w:rsidRPr="00B062DE" w:rsidRDefault="00741F34">
            <w:pPr>
              <w:rPr>
                <w:rFonts w:asciiTheme="majorEastAsia" w:eastAsiaTheme="majorEastAsia" w:hAnsiTheme="majorEastAsia" w:cstheme="minorEastAsia"/>
                <w:b/>
                <w:color w:val="000000" w:themeColor="text1"/>
                <w:szCs w:val="21"/>
              </w:rPr>
            </w:pPr>
            <w:r w:rsidRPr="00B062DE">
              <w:rPr>
                <w:rFonts w:asciiTheme="majorEastAsia" w:eastAsiaTheme="majorEastAsia" w:hAnsiTheme="majorEastAsia" w:cstheme="minorEastAsia" w:hint="eastAsia"/>
                <w:b/>
                <w:color w:val="000000" w:themeColor="text1"/>
                <w:szCs w:val="21"/>
              </w:rPr>
              <w:t>法定办结时限</w:t>
            </w:r>
          </w:p>
        </w:tc>
        <w:tc>
          <w:tcPr>
            <w:tcW w:w="5146" w:type="dxa"/>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30个工作日。</w:t>
            </w:r>
          </w:p>
        </w:tc>
      </w:tr>
      <w:tr w:rsidR="00E15D5E" w:rsidRPr="00B062DE">
        <w:trPr>
          <w:trHeight w:val="372"/>
        </w:trPr>
        <w:tc>
          <w:tcPr>
            <w:tcW w:w="496" w:type="dxa"/>
            <w:vMerge/>
          </w:tcPr>
          <w:p w:rsidR="00E15D5E" w:rsidRPr="00B062DE" w:rsidRDefault="00E15D5E">
            <w:pPr>
              <w:rPr>
                <w:rFonts w:asciiTheme="majorEastAsia" w:eastAsiaTheme="majorEastAsia" w:hAnsiTheme="majorEastAsia"/>
                <w:b/>
                <w:szCs w:val="21"/>
              </w:rPr>
            </w:pPr>
          </w:p>
        </w:tc>
        <w:tc>
          <w:tcPr>
            <w:tcW w:w="1200" w:type="dxa"/>
            <w:vMerge/>
          </w:tcPr>
          <w:p w:rsidR="00E15D5E" w:rsidRPr="00B062DE" w:rsidRDefault="00E15D5E">
            <w:pPr>
              <w:rPr>
                <w:rFonts w:asciiTheme="majorEastAsia" w:eastAsiaTheme="majorEastAsia" w:hAnsiTheme="majorEastAsia"/>
                <w:b/>
                <w:szCs w:val="21"/>
              </w:rPr>
            </w:pPr>
          </w:p>
        </w:tc>
        <w:tc>
          <w:tcPr>
            <w:tcW w:w="1680" w:type="dxa"/>
            <w:gridSpan w:val="4"/>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承诺办结时限</w:t>
            </w:r>
          </w:p>
        </w:tc>
        <w:tc>
          <w:tcPr>
            <w:tcW w:w="5146" w:type="dxa"/>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hint="eastAsia"/>
                <w:szCs w:val="21"/>
              </w:rPr>
              <w:t>22个工作日。</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19</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实施条件</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《法律援助条例》（2003年国务院令第385号，2003年7月21日公布，</w:t>
            </w:r>
            <w:r w:rsidRPr="00B062DE">
              <w:rPr>
                <w:rFonts w:asciiTheme="majorEastAsia" w:eastAsiaTheme="majorEastAsia" w:hAnsiTheme="majorEastAsia" w:cstheme="minorEastAsia" w:hint="eastAsia"/>
                <w:color w:val="000000" w:themeColor="text1"/>
                <w:szCs w:val="21"/>
              </w:rPr>
              <w:lastRenderedPageBreak/>
              <w:t xml:space="preserve">自2003年9月1日起施行） </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 xml:space="preserve"> 对在法律援助工作中作出突出贡献的组织和个人，有关的人民政府、司法行政部门应当给予表彰、奖励：</w:t>
            </w:r>
          </w:p>
          <w:p w:rsidR="00E15D5E" w:rsidRPr="00B062DE" w:rsidRDefault="00741F34">
            <w:pPr>
              <w:numPr>
                <w:ilvl w:val="0"/>
                <w:numId w:val="2"/>
              </w:num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人力、物力、经费得到保证，工作进度较快，法律援助工作成绩较突出的法律援助中心。</w:t>
            </w:r>
          </w:p>
          <w:p w:rsidR="00E15D5E" w:rsidRPr="00B062DE" w:rsidRDefault="00741F34">
            <w:pPr>
              <w:numPr>
                <w:ilvl w:val="0"/>
                <w:numId w:val="2"/>
              </w:num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法律援助人才队伍综合素质不断得到提高的法律援助中心。</w:t>
            </w:r>
          </w:p>
          <w:p w:rsidR="00E15D5E" w:rsidRPr="00B062DE" w:rsidRDefault="00741F34">
            <w:pPr>
              <w:numPr>
                <w:ilvl w:val="0"/>
                <w:numId w:val="2"/>
              </w:num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热爱法律援助事业，在法律援助工作岗位上做出较大成绩的个人。</w:t>
            </w:r>
          </w:p>
          <w:p w:rsidR="00E15D5E" w:rsidRPr="00B062DE" w:rsidRDefault="00741F34">
            <w:pPr>
              <w:numPr>
                <w:ilvl w:val="0"/>
                <w:numId w:val="2"/>
              </w:num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对法律援助工作提出重要建议或创新意见，推动工作开展并取得较大成绩的个人。</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lastRenderedPageBreak/>
              <w:t>20</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申请材料</w:t>
            </w:r>
          </w:p>
        </w:tc>
        <w:tc>
          <w:tcPr>
            <w:tcW w:w="6826" w:type="dxa"/>
            <w:gridSpan w:val="5"/>
          </w:tcPr>
          <w:p w:rsidR="00E15D5E" w:rsidRPr="00B062DE" w:rsidRDefault="00741F34">
            <w:pPr>
              <w:rPr>
                <w:rFonts w:asciiTheme="majorEastAsia" w:eastAsiaTheme="majorEastAsia" w:hAnsiTheme="majorEastAsia"/>
                <w:szCs w:val="21"/>
              </w:rPr>
            </w:pPr>
            <w:r w:rsidRPr="00B062DE">
              <w:rPr>
                <w:rFonts w:asciiTheme="majorEastAsia" w:eastAsiaTheme="majorEastAsia" w:hAnsiTheme="majorEastAsia" w:cstheme="minorEastAsia" w:hint="eastAsia"/>
                <w:color w:val="000000" w:themeColor="text1"/>
                <w:szCs w:val="21"/>
              </w:rPr>
              <w:t>申请材料目录。详见附件3</w:t>
            </w:r>
          </w:p>
        </w:tc>
      </w:tr>
      <w:tr w:rsidR="00E15D5E" w:rsidRPr="00B062DE">
        <w:trPr>
          <w:trHeight w:val="463"/>
        </w:trPr>
        <w:tc>
          <w:tcPr>
            <w:tcW w:w="496" w:type="dxa"/>
            <w:vMerge w:val="restart"/>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21</w:t>
            </w:r>
          </w:p>
        </w:tc>
        <w:tc>
          <w:tcPr>
            <w:tcW w:w="1200" w:type="dxa"/>
            <w:vMerge w:val="restart"/>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特殊环节（含中介服务）</w:t>
            </w:r>
          </w:p>
        </w:tc>
        <w:tc>
          <w:tcPr>
            <w:tcW w:w="1575" w:type="dxa"/>
            <w:gridSpan w:val="3"/>
          </w:tcPr>
          <w:p w:rsidR="00E15D5E" w:rsidRPr="00B062DE" w:rsidRDefault="00741F34">
            <w:pPr>
              <w:rPr>
                <w:rFonts w:asciiTheme="majorEastAsia" w:eastAsiaTheme="majorEastAsia" w:hAnsiTheme="majorEastAsia" w:cstheme="minorEastAsia"/>
                <w:b/>
                <w:color w:val="000000" w:themeColor="text1"/>
                <w:szCs w:val="21"/>
              </w:rPr>
            </w:pPr>
            <w:r w:rsidRPr="00B062DE">
              <w:rPr>
                <w:rFonts w:asciiTheme="majorEastAsia" w:eastAsiaTheme="majorEastAsia" w:hAnsiTheme="majorEastAsia" w:cstheme="minorEastAsia" w:hint="eastAsia"/>
                <w:b/>
                <w:color w:val="000000" w:themeColor="text1"/>
                <w:szCs w:val="21"/>
              </w:rPr>
              <w:t>环节名称</w:t>
            </w:r>
          </w:p>
        </w:tc>
        <w:tc>
          <w:tcPr>
            <w:tcW w:w="5251" w:type="dxa"/>
            <w:gridSpan w:val="2"/>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无</w:t>
            </w:r>
          </w:p>
        </w:tc>
      </w:tr>
      <w:tr w:rsidR="00E15D5E" w:rsidRPr="00B062DE">
        <w:trPr>
          <w:trHeight w:val="463"/>
        </w:trPr>
        <w:tc>
          <w:tcPr>
            <w:tcW w:w="496" w:type="dxa"/>
            <w:vMerge/>
            <w:vAlign w:val="center"/>
          </w:tcPr>
          <w:p w:rsidR="00E15D5E" w:rsidRPr="00B062DE" w:rsidRDefault="00E15D5E">
            <w:pPr>
              <w:rPr>
                <w:rFonts w:asciiTheme="majorEastAsia" w:eastAsiaTheme="majorEastAsia" w:hAnsiTheme="majorEastAsia"/>
                <w:b/>
                <w:szCs w:val="21"/>
              </w:rPr>
            </w:pPr>
          </w:p>
        </w:tc>
        <w:tc>
          <w:tcPr>
            <w:tcW w:w="1200" w:type="dxa"/>
            <w:vMerge/>
            <w:vAlign w:val="center"/>
          </w:tcPr>
          <w:p w:rsidR="00E15D5E" w:rsidRPr="00B062DE" w:rsidRDefault="00E15D5E">
            <w:pPr>
              <w:rPr>
                <w:rFonts w:asciiTheme="majorEastAsia" w:eastAsiaTheme="majorEastAsia" w:hAnsiTheme="majorEastAsia"/>
                <w:b/>
                <w:szCs w:val="21"/>
              </w:rPr>
            </w:pPr>
          </w:p>
        </w:tc>
        <w:tc>
          <w:tcPr>
            <w:tcW w:w="1575" w:type="dxa"/>
            <w:gridSpan w:val="3"/>
          </w:tcPr>
          <w:p w:rsidR="00E15D5E" w:rsidRPr="00B062DE" w:rsidRDefault="00741F34">
            <w:pPr>
              <w:rPr>
                <w:rFonts w:asciiTheme="majorEastAsia" w:eastAsiaTheme="majorEastAsia" w:hAnsiTheme="majorEastAsia"/>
                <w:b/>
                <w:szCs w:val="21"/>
              </w:rPr>
            </w:pPr>
            <w:r w:rsidRPr="00B062DE">
              <w:rPr>
                <w:rFonts w:asciiTheme="majorEastAsia" w:eastAsiaTheme="majorEastAsia" w:hAnsiTheme="majorEastAsia" w:hint="eastAsia"/>
                <w:b/>
                <w:szCs w:val="21"/>
              </w:rPr>
              <w:t>办结时限</w:t>
            </w:r>
          </w:p>
        </w:tc>
        <w:tc>
          <w:tcPr>
            <w:tcW w:w="5251" w:type="dxa"/>
            <w:gridSpan w:val="2"/>
          </w:tcPr>
          <w:p w:rsidR="00E15D5E" w:rsidRPr="00B062DE" w:rsidRDefault="00AF290D">
            <w:pPr>
              <w:rPr>
                <w:rFonts w:asciiTheme="majorEastAsia" w:eastAsiaTheme="majorEastAsia" w:hAnsiTheme="majorEastAsia"/>
                <w:szCs w:val="21"/>
              </w:rPr>
            </w:pPr>
            <w:r w:rsidRPr="00B062DE">
              <w:rPr>
                <w:rFonts w:asciiTheme="majorEastAsia" w:eastAsiaTheme="majorEastAsia" w:hAnsiTheme="majorEastAsia" w:hint="eastAsia"/>
                <w:szCs w:val="21"/>
              </w:rPr>
              <w:t>无</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22</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审查方式及标准</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先进集体和先进工作者材料要内容真实、重点突出、文字简练，800~1000字，打印在审批表有关栏目内。审批表一式2份，加盖单位公章并按时报送本设区的市法律援助中心。</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23</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办理流程</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详见附件1.</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24</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数量限制</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无数量限制。</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25</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结果名称</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北海市法律援助先进集体、北海市法律援助先进工作者。</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26</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结果样本</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详见附件2.</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27</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办件类型</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承诺件。</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28</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办理形式</w:t>
            </w:r>
          </w:p>
        </w:tc>
        <w:tc>
          <w:tcPr>
            <w:tcW w:w="6826" w:type="dxa"/>
            <w:gridSpan w:val="5"/>
          </w:tcPr>
          <w:p w:rsidR="00E15D5E" w:rsidRPr="00B062DE" w:rsidRDefault="00AF290D">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书面推荐申报</w:t>
            </w:r>
            <w:r w:rsidR="00741F34" w:rsidRPr="00B062DE">
              <w:rPr>
                <w:rFonts w:asciiTheme="majorEastAsia" w:eastAsiaTheme="majorEastAsia" w:hAnsiTheme="majorEastAsia" w:cstheme="minorEastAsia" w:hint="eastAsia"/>
                <w:color w:val="000000" w:themeColor="text1"/>
                <w:szCs w:val="21"/>
              </w:rPr>
              <w:t>。</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29</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预约办理</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不可预约。</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30</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物流快递</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自取。</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31</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运行系统</w:t>
            </w:r>
          </w:p>
        </w:tc>
        <w:tc>
          <w:tcPr>
            <w:tcW w:w="6826" w:type="dxa"/>
            <w:gridSpan w:val="5"/>
          </w:tcPr>
          <w:p w:rsidR="00E15D5E" w:rsidRPr="00B062DE" w:rsidRDefault="00AF290D">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无</w:t>
            </w:r>
            <w:r w:rsidR="00741F34" w:rsidRPr="00B062DE">
              <w:rPr>
                <w:rFonts w:asciiTheme="majorEastAsia" w:eastAsiaTheme="majorEastAsia" w:hAnsiTheme="majorEastAsia" w:cstheme="minorEastAsia" w:hint="eastAsia"/>
                <w:color w:val="000000" w:themeColor="text1"/>
                <w:szCs w:val="21"/>
              </w:rPr>
              <w:t>。</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32</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常见问题及注意事项</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问：什么样的单位或个人可以获得这个表彰和奖励呢？</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答：1.认真贯彻上级政府关于法律援助工作的指示精神，出色地完成各项工作任务的单位。</w:t>
            </w:r>
          </w:p>
          <w:p w:rsidR="00E15D5E" w:rsidRPr="00B062DE" w:rsidRDefault="00741F34">
            <w:pPr>
              <w:numPr>
                <w:ilvl w:val="0"/>
                <w:numId w:val="3"/>
              </w:num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热爱法律援助事业，在法律援助岗位上做出较大成绩的个人。</w:t>
            </w:r>
          </w:p>
          <w:p w:rsidR="00E15D5E" w:rsidRPr="00B062DE" w:rsidRDefault="00741F34">
            <w:pPr>
              <w:numPr>
                <w:ilvl w:val="0"/>
                <w:numId w:val="3"/>
              </w:num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对法律援助工作提出重要建议或创新意见，推动工作开展并取得较大成绩的个人。</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33</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责任事项</w:t>
            </w:r>
          </w:p>
        </w:tc>
        <w:tc>
          <w:tcPr>
            <w:tcW w:w="6826" w:type="dxa"/>
            <w:gridSpan w:val="5"/>
          </w:tcPr>
          <w:p w:rsidR="00AF290D" w:rsidRPr="00B062DE" w:rsidRDefault="00AF290D" w:rsidP="00AF290D">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1.前期阶段责任：收集整理在法律援助工作中做出显著成绩的组织或者个人相关材料，及时呈报处理。</w:t>
            </w:r>
          </w:p>
          <w:p w:rsidR="00AF290D" w:rsidRPr="00B062DE" w:rsidRDefault="00AF290D" w:rsidP="00AF290D">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2.审查阶段责任：审查材料的真伪及作用，提出审查意见。</w:t>
            </w:r>
          </w:p>
          <w:p w:rsidR="00AF290D" w:rsidRPr="00B062DE" w:rsidRDefault="00AF290D" w:rsidP="00AF290D">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3.决定阶段责任：决定是否对在法律援助工作中做出显著成绩的组织或者个人的奖励标准和方式。</w:t>
            </w:r>
          </w:p>
          <w:p w:rsidR="00AF290D" w:rsidRPr="00B062DE" w:rsidRDefault="00AF290D" w:rsidP="00AF290D">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4.执行阶段责任：兑现奖励。</w:t>
            </w:r>
          </w:p>
          <w:p w:rsidR="00E15D5E" w:rsidRPr="00B062DE" w:rsidRDefault="00AF290D" w:rsidP="00AF290D">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5.其他法律法规规章文件规定应履行的责任。</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34</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追责情形</w:t>
            </w:r>
          </w:p>
        </w:tc>
        <w:tc>
          <w:tcPr>
            <w:tcW w:w="6826" w:type="dxa"/>
            <w:gridSpan w:val="5"/>
          </w:tcPr>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因不履行或不正确履行行政职责，有下列情形的，行政机关及其工作人员应承担相应责任：</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1.不符合奖励条件而违规予以审查通过的；</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2.不按程序研究决定或决定错误或显失公平的；</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lastRenderedPageBreak/>
              <w:t>3.不及时兑现奖励或收取回扣的；</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4.工作中滥用职权、徇私舞弊、玩忽职守造成不良后果的；</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5.工作中发生贪污腐败行为的；</w:t>
            </w:r>
          </w:p>
          <w:p w:rsidR="00E15D5E" w:rsidRPr="00B062DE" w:rsidRDefault="00741F34">
            <w:pPr>
              <w:rPr>
                <w:rFonts w:asciiTheme="majorEastAsia" w:eastAsiaTheme="majorEastAsia" w:hAnsiTheme="majorEastAsia" w:cstheme="minorEastAsia"/>
                <w:color w:val="000000" w:themeColor="text1"/>
                <w:szCs w:val="21"/>
              </w:rPr>
            </w:pPr>
            <w:r w:rsidRPr="00B062DE">
              <w:rPr>
                <w:rFonts w:asciiTheme="majorEastAsia" w:eastAsiaTheme="majorEastAsia" w:hAnsiTheme="majorEastAsia" w:cstheme="minorEastAsia" w:hint="eastAsia"/>
                <w:color w:val="000000" w:themeColor="text1"/>
                <w:szCs w:val="21"/>
              </w:rPr>
              <w:t>6.其他违反法律法规规章文件规定的行为。</w:t>
            </w:r>
          </w:p>
        </w:tc>
      </w:tr>
      <w:tr w:rsidR="00E15D5E" w:rsidRPr="00B062DE">
        <w:trPr>
          <w:trHeight w:val="372"/>
        </w:trPr>
        <w:tc>
          <w:tcPr>
            <w:tcW w:w="496"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lastRenderedPageBreak/>
              <w:t>35</w:t>
            </w:r>
          </w:p>
        </w:tc>
        <w:tc>
          <w:tcPr>
            <w:tcW w:w="1200" w:type="dxa"/>
            <w:vAlign w:val="center"/>
          </w:tcPr>
          <w:p w:rsidR="00E15D5E" w:rsidRPr="00B062DE" w:rsidRDefault="00741F34">
            <w:pPr>
              <w:jc w:val="center"/>
              <w:rPr>
                <w:rFonts w:asciiTheme="majorEastAsia" w:eastAsiaTheme="majorEastAsia" w:hAnsiTheme="majorEastAsia"/>
                <w:b/>
                <w:szCs w:val="21"/>
              </w:rPr>
            </w:pPr>
            <w:r w:rsidRPr="00B062DE">
              <w:rPr>
                <w:rFonts w:asciiTheme="majorEastAsia" w:eastAsiaTheme="majorEastAsia" w:hAnsiTheme="majorEastAsia" w:hint="eastAsia"/>
                <w:b/>
                <w:szCs w:val="21"/>
              </w:rPr>
              <w:t>备注</w:t>
            </w:r>
          </w:p>
        </w:tc>
        <w:tc>
          <w:tcPr>
            <w:tcW w:w="6826" w:type="dxa"/>
            <w:gridSpan w:val="5"/>
          </w:tcPr>
          <w:p w:rsidR="00E15D5E" w:rsidRPr="00B062DE" w:rsidRDefault="00E15D5E">
            <w:pPr>
              <w:rPr>
                <w:rFonts w:asciiTheme="majorEastAsia" w:eastAsiaTheme="majorEastAsia" w:hAnsiTheme="majorEastAsia" w:cstheme="minorEastAsia"/>
                <w:color w:val="000000" w:themeColor="text1"/>
                <w:szCs w:val="21"/>
              </w:rPr>
            </w:pPr>
          </w:p>
        </w:tc>
      </w:tr>
    </w:tbl>
    <w:p w:rsidR="00E15D5E" w:rsidRPr="00B062DE" w:rsidRDefault="00E15D5E" w:rsidP="00B062DE">
      <w:pPr>
        <w:ind w:firstLineChars="700" w:firstLine="1476"/>
        <w:rPr>
          <w:rFonts w:asciiTheme="majorEastAsia" w:eastAsiaTheme="majorEastAsia" w:hAnsiTheme="majorEastAsia"/>
          <w:b/>
          <w:bCs/>
          <w:szCs w:val="21"/>
        </w:rPr>
      </w:pPr>
    </w:p>
    <w:p w:rsidR="00E15D5E" w:rsidRPr="00B062DE" w:rsidRDefault="00E15D5E" w:rsidP="00B062DE">
      <w:pPr>
        <w:ind w:firstLineChars="700" w:firstLine="1476"/>
        <w:rPr>
          <w:rFonts w:asciiTheme="majorEastAsia" w:eastAsiaTheme="majorEastAsia" w:hAnsiTheme="majorEastAsia"/>
          <w:b/>
          <w:bCs/>
          <w:szCs w:val="21"/>
        </w:rPr>
      </w:pPr>
    </w:p>
    <w:p w:rsidR="00E15D5E" w:rsidRPr="00B062DE" w:rsidRDefault="00E15D5E" w:rsidP="00B062DE">
      <w:pPr>
        <w:ind w:firstLineChars="700" w:firstLine="1476"/>
        <w:rPr>
          <w:rFonts w:asciiTheme="majorEastAsia" w:eastAsiaTheme="majorEastAsia" w:hAnsiTheme="majorEastAsia"/>
          <w:b/>
          <w:bCs/>
          <w:szCs w:val="21"/>
        </w:rPr>
      </w:pPr>
    </w:p>
    <w:p w:rsidR="00E15D5E" w:rsidRPr="00B062DE" w:rsidRDefault="00E15D5E" w:rsidP="00B062DE">
      <w:pPr>
        <w:ind w:firstLineChars="700" w:firstLine="1476"/>
        <w:rPr>
          <w:rFonts w:asciiTheme="majorEastAsia" w:eastAsiaTheme="majorEastAsia" w:hAnsiTheme="majorEastAsia"/>
          <w:b/>
          <w:bCs/>
          <w:szCs w:val="21"/>
        </w:rPr>
      </w:pPr>
    </w:p>
    <w:p w:rsidR="00E15D5E" w:rsidRPr="00B062DE" w:rsidRDefault="00E15D5E" w:rsidP="00B062DE">
      <w:pPr>
        <w:ind w:firstLineChars="700" w:firstLine="1476"/>
        <w:rPr>
          <w:rFonts w:asciiTheme="majorEastAsia" w:eastAsiaTheme="majorEastAsia" w:hAnsiTheme="majorEastAsia"/>
          <w:b/>
          <w:bCs/>
          <w:szCs w:val="21"/>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E15D5E" w:rsidRDefault="00E15D5E">
      <w:pPr>
        <w:ind w:firstLineChars="700" w:firstLine="3092"/>
        <w:rPr>
          <w:b/>
          <w:bCs/>
          <w:sz w:val="44"/>
          <w:szCs w:val="44"/>
        </w:rPr>
      </w:pPr>
    </w:p>
    <w:p w:rsidR="00B062DE" w:rsidRDefault="00B062DE">
      <w:pPr>
        <w:ind w:firstLineChars="700" w:firstLine="3092"/>
        <w:rPr>
          <w:rFonts w:hint="eastAsia"/>
          <w:b/>
          <w:bCs/>
          <w:sz w:val="44"/>
          <w:szCs w:val="44"/>
        </w:rPr>
      </w:pPr>
    </w:p>
    <w:p w:rsidR="00B062DE" w:rsidRDefault="00B062DE">
      <w:pPr>
        <w:ind w:firstLineChars="700" w:firstLine="3092"/>
        <w:rPr>
          <w:rFonts w:hint="eastAsia"/>
          <w:b/>
          <w:bCs/>
          <w:sz w:val="44"/>
          <w:szCs w:val="44"/>
        </w:rPr>
      </w:pPr>
    </w:p>
    <w:p w:rsidR="00E15D5E" w:rsidRPr="00B062DE" w:rsidRDefault="00741F34" w:rsidP="00B062DE">
      <w:pPr>
        <w:ind w:firstLineChars="700" w:firstLine="3092"/>
        <w:rPr>
          <w:rFonts w:asciiTheme="majorEastAsia" w:eastAsiaTheme="majorEastAsia" w:hAnsiTheme="majorEastAsia" w:hint="eastAsia"/>
          <w:b/>
          <w:bCs/>
          <w:sz w:val="44"/>
          <w:szCs w:val="44"/>
        </w:rPr>
      </w:pPr>
      <w:r w:rsidRPr="00B062DE">
        <w:rPr>
          <w:rFonts w:asciiTheme="majorEastAsia" w:eastAsiaTheme="majorEastAsia" w:hAnsiTheme="majorEastAsia" w:hint="eastAsia"/>
          <w:b/>
          <w:bCs/>
          <w:sz w:val="44"/>
          <w:szCs w:val="44"/>
        </w:rPr>
        <w:lastRenderedPageBreak/>
        <w:t>廉政风险点</w:t>
      </w:r>
    </w:p>
    <w:p w:rsidR="00B062DE" w:rsidRPr="00B062DE" w:rsidRDefault="00B062DE" w:rsidP="00B062DE">
      <w:pPr>
        <w:ind w:firstLineChars="700" w:firstLine="3092"/>
        <w:rPr>
          <w:rFonts w:asciiTheme="majorEastAsia" w:eastAsiaTheme="majorEastAsia" w:hAnsiTheme="majorEastAsia"/>
          <w:b/>
          <w:bCs/>
          <w:sz w:val="44"/>
          <w:szCs w:val="44"/>
        </w:rPr>
      </w:pPr>
    </w:p>
    <w:tbl>
      <w:tblPr>
        <w:tblStyle w:val="a3"/>
        <w:tblW w:w="8522" w:type="dxa"/>
        <w:tblLayout w:type="fixed"/>
        <w:tblLook w:val="04A0"/>
      </w:tblPr>
      <w:tblGrid>
        <w:gridCol w:w="991"/>
        <w:gridCol w:w="2417"/>
        <w:gridCol w:w="748"/>
        <w:gridCol w:w="2661"/>
        <w:gridCol w:w="1705"/>
      </w:tblGrid>
      <w:tr w:rsidR="00E15D5E" w:rsidRPr="00B062DE">
        <w:tc>
          <w:tcPr>
            <w:tcW w:w="991" w:type="dxa"/>
            <w:vAlign w:val="center"/>
          </w:tcPr>
          <w:p w:rsidR="00E15D5E" w:rsidRPr="00B062DE" w:rsidRDefault="00741F34">
            <w:pPr>
              <w:jc w:val="center"/>
              <w:rPr>
                <w:b/>
                <w:szCs w:val="21"/>
              </w:rPr>
            </w:pPr>
            <w:r w:rsidRPr="00B062DE">
              <w:rPr>
                <w:rFonts w:hint="eastAsia"/>
                <w:b/>
                <w:szCs w:val="21"/>
              </w:rPr>
              <w:t>风险点数量</w:t>
            </w:r>
          </w:p>
        </w:tc>
        <w:tc>
          <w:tcPr>
            <w:tcW w:w="2417" w:type="dxa"/>
            <w:vAlign w:val="center"/>
          </w:tcPr>
          <w:p w:rsidR="00E15D5E" w:rsidRPr="00B062DE" w:rsidRDefault="00741F34">
            <w:pPr>
              <w:jc w:val="center"/>
              <w:rPr>
                <w:b/>
                <w:szCs w:val="21"/>
              </w:rPr>
            </w:pPr>
            <w:r w:rsidRPr="00B062DE">
              <w:rPr>
                <w:rFonts w:hint="eastAsia"/>
                <w:b/>
                <w:szCs w:val="21"/>
              </w:rPr>
              <w:t>表现形式</w:t>
            </w:r>
          </w:p>
        </w:tc>
        <w:tc>
          <w:tcPr>
            <w:tcW w:w="748" w:type="dxa"/>
            <w:vAlign w:val="center"/>
          </w:tcPr>
          <w:p w:rsidR="00E15D5E" w:rsidRPr="00B062DE" w:rsidRDefault="00741F34">
            <w:pPr>
              <w:jc w:val="center"/>
              <w:rPr>
                <w:b/>
                <w:szCs w:val="21"/>
              </w:rPr>
            </w:pPr>
            <w:r w:rsidRPr="00B062DE">
              <w:rPr>
                <w:rFonts w:hint="eastAsia"/>
                <w:b/>
                <w:szCs w:val="21"/>
              </w:rPr>
              <w:t>等级</w:t>
            </w:r>
          </w:p>
        </w:tc>
        <w:tc>
          <w:tcPr>
            <w:tcW w:w="2661" w:type="dxa"/>
            <w:vAlign w:val="center"/>
          </w:tcPr>
          <w:p w:rsidR="00E15D5E" w:rsidRPr="00B062DE" w:rsidRDefault="00741F34">
            <w:pPr>
              <w:jc w:val="center"/>
              <w:rPr>
                <w:b/>
                <w:szCs w:val="21"/>
              </w:rPr>
            </w:pPr>
            <w:r w:rsidRPr="00B062DE">
              <w:rPr>
                <w:rFonts w:hint="eastAsia"/>
                <w:b/>
                <w:szCs w:val="21"/>
              </w:rPr>
              <w:t>防控措施</w:t>
            </w:r>
          </w:p>
        </w:tc>
        <w:tc>
          <w:tcPr>
            <w:tcW w:w="1705" w:type="dxa"/>
            <w:vAlign w:val="center"/>
          </w:tcPr>
          <w:p w:rsidR="00E15D5E" w:rsidRPr="00B062DE" w:rsidRDefault="00741F34">
            <w:pPr>
              <w:jc w:val="center"/>
              <w:rPr>
                <w:b/>
                <w:szCs w:val="21"/>
              </w:rPr>
            </w:pPr>
            <w:r w:rsidRPr="00B062DE">
              <w:rPr>
                <w:rFonts w:hint="eastAsia"/>
                <w:b/>
                <w:szCs w:val="21"/>
              </w:rPr>
              <w:t>责任人</w:t>
            </w:r>
          </w:p>
        </w:tc>
      </w:tr>
      <w:tr w:rsidR="00E15D5E" w:rsidRPr="00B062DE">
        <w:tc>
          <w:tcPr>
            <w:tcW w:w="991" w:type="dxa"/>
            <w:vMerge w:val="restart"/>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4</w:t>
            </w:r>
          </w:p>
        </w:tc>
        <w:tc>
          <w:tcPr>
            <w:tcW w:w="2417" w:type="dxa"/>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1.对符合条件的不予受理，并不说明原因及依据；不能一次性告知所需材料</w:t>
            </w:r>
          </w:p>
        </w:tc>
        <w:tc>
          <w:tcPr>
            <w:tcW w:w="748" w:type="dxa"/>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低</w:t>
            </w:r>
          </w:p>
        </w:tc>
        <w:tc>
          <w:tcPr>
            <w:tcW w:w="2661" w:type="dxa"/>
            <w:vAlign w:val="center"/>
          </w:tcPr>
          <w:p w:rsidR="00E15D5E" w:rsidRPr="00B062DE" w:rsidRDefault="00741F34" w:rsidP="00B062DE">
            <w:pPr>
              <w:numPr>
                <w:ilvl w:val="0"/>
                <w:numId w:val="4"/>
              </w:numPr>
              <w:jc w:val="left"/>
              <w:rPr>
                <w:rFonts w:asciiTheme="majorEastAsia" w:eastAsiaTheme="majorEastAsia" w:hAnsiTheme="majorEastAsia"/>
                <w:szCs w:val="21"/>
              </w:rPr>
            </w:pPr>
            <w:r w:rsidRPr="00B062DE">
              <w:rPr>
                <w:rFonts w:asciiTheme="majorEastAsia" w:eastAsiaTheme="majorEastAsia" w:hAnsiTheme="majorEastAsia" w:hint="eastAsia"/>
                <w:szCs w:val="21"/>
              </w:rPr>
              <w:t>严格执行《法律援助条例》《广西壮族自治区法律援助条例》。</w:t>
            </w:r>
          </w:p>
          <w:p w:rsidR="00E15D5E" w:rsidRPr="00B062DE" w:rsidRDefault="00741F34" w:rsidP="00B062DE">
            <w:pPr>
              <w:numPr>
                <w:ilvl w:val="0"/>
                <w:numId w:val="4"/>
              </w:numPr>
              <w:jc w:val="left"/>
              <w:rPr>
                <w:rFonts w:asciiTheme="majorEastAsia" w:eastAsiaTheme="majorEastAsia" w:hAnsiTheme="majorEastAsia"/>
                <w:szCs w:val="21"/>
              </w:rPr>
            </w:pPr>
            <w:r w:rsidRPr="00B062DE">
              <w:rPr>
                <w:rFonts w:asciiTheme="majorEastAsia" w:eastAsiaTheme="majorEastAsia" w:hAnsiTheme="majorEastAsia" w:hint="eastAsia"/>
                <w:szCs w:val="21"/>
              </w:rPr>
              <w:t>认真执行机关效能建设三项制度，切实履行一次性告知义务。</w:t>
            </w:r>
          </w:p>
        </w:tc>
        <w:tc>
          <w:tcPr>
            <w:tcW w:w="1705"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北海市法律援助中心具体承办人</w:t>
            </w:r>
          </w:p>
        </w:tc>
      </w:tr>
      <w:tr w:rsidR="00E15D5E" w:rsidRPr="00B062DE">
        <w:tc>
          <w:tcPr>
            <w:tcW w:w="991" w:type="dxa"/>
            <w:vMerge/>
            <w:vAlign w:val="center"/>
          </w:tcPr>
          <w:p w:rsidR="00E15D5E" w:rsidRPr="00B062DE" w:rsidRDefault="00E15D5E" w:rsidP="00B062DE">
            <w:pPr>
              <w:jc w:val="left"/>
              <w:rPr>
                <w:rFonts w:asciiTheme="majorEastAsia" w:eastAsiaTheme="majorEastAsia" w:hAnsiTheme="majorEastAsia"/>
                <w:szCs w:val="21"/>
              </w:rPr>
            </w:pPr>
          </w:p>
        </w:tc>
        <w:tc>
          <w:tcPr>
            <w:tcW w:w="2417" w:type="dxa"/>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2.在承办过程中收受财物或其他赠品</w:t>
            </w:r>
          </w:p>
        </w:tc>
        <w:tc>
          <w:tcPr>
            <w:tcW w:w="748" w:type="dxa"/>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高</w:t>
            </w:r>
          </w:p>
        </w:tc>
        <w:tc>
          <w:tcPr>
            <w:tcW w:w="2661" w:type="dxa"/>
            <w:vAlign w:val="center"/>
          </w:tcPr>
          <w:p w:rsidR="00E15D5E" w:rsidRPr="00B062DE" w:rsidRDefault="00741F34" w:rsidP="00B062DE">
            <w:pPr>
              <w:numPr>
                <w:ilvl w:val="0"/>
                <w:numId w:val="5"/>
              </w:numPr>
              <w:jc w:val="left"/>
              <w:rPr>
                <w:rFonts w:asciiTheme="majorEastAsia" w:eastAsiaTheme="majorEastAsia" w:hAnsiTheme="majorEastAsia"/>
                <w:szCs w:val="21"/>
              </w:rPr>
            </w:pPr>
            <w:r w:rsidRPr="00B062DE">
              <w:rPr>
                <w:rFonts w:asciiTheme="majorEastAsia" w:eastAsiaTheme="majorEastAsia" w:hAnsiTheme="majorEastAsia" w:hint="eastAsia"/>
                <w:szCs w:val="21"/>
              </w:rPr>
              <w:t>遵守中央八项规定，严格执行《中国共产党纪律处分条例》等法律法规，杜绝违法违纪行为。</w:t>
            </w:r>
          </w:p>
          <w:p w:rsidR="00E15D5E" w:rsidRPr="00B062DE" w:rsidRDefault="00741F34" w:rsidP="00B062DE">
            <w:pPr>
              <w:numPr>
                <w:ilvl w:val="0"/>
                <w:numId w:val="5"/>
              </w:numPr>
              <w:jc w:val="left"/>
              <w:rPr>
                <w:rFonts w:asciiTheme="majorEastAsia" w:eastAsiaTheme="majorEastAsia" w:hAnsiTheme="majorEastAsia"/>
                <w:szCs w:val="21"/>
              </w:rPr>
            </w:pPr>
            <w:r w:rsidRPr="00B062DE">
              <w:rPr>
                <w:rFonts w:asciiTheme="majorEastAsia" w:eastAsiaTheme="majorEastAsia" w:hAnsiTheme="majorEastAsia" w:hint="eastAsia"/>
                <w:szCs w:val="21"/>
              </w:rPr>
              <w:t>加强对工作人员廉政教育。</w:t>
            </w:r>
          </w:p>
        </w:tc>
        <w:tc>
          <w:tcPr>
            <w:tcW w:w="1705"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北海市法律援助中心工作人员、负责人</w:t>
            </w:r>
          </w:p>
        </w:tc>
      </w:tr>
      <w:tr w:rsidR="00E15D5E" w:rsidRPr="00B062DE">
        <w:tc>
          <w:tcPr>
            <w:tcW w:w="991" w:type="dxa"/>
            <w:vMerge/>
            <w:vAlign w:val="center"/>
          </w:tcPr>
          <w:p w:rsidR="00E15D5E" w:rsidRPr="00B062DE" w:rsidRDefault="00E15D5E" w:rsidP="00B062DE">
            <w:pPr>
              <w:jc w:val="left"/>
              <w:rPr>
                <w:rFonts w:asciiTheme="majorEastAsia" w:eastAsiaTheme="majorEastAsia" w:hAnsiTheme="majorEastAsia"/>
                <w:szCs w:val="21"/>
              </w:rPr>
            </w:pPr>
          </w:p>
        </w:tc>
        <w:tc>
          <w:tcPr>
            <w:tcW w:w="2417" w:type="dxa"/>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3.违背民主集中制原则，违法违规决定</w:t>
            </w:r>
          </w:p>
        </w:tc>
        <w:tc>
          <w:tcPr>
            <w:tcW w:w="748" w:type="dxa"/>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中</w:t>
            </w:r>
          </w:p>
        </w:tc>
        <w:tc>
          <w:tcPr>
            <w:tcW w:w="2661" w:type="dxa"/>
            <w:vAlign w:val="center"/>
          </w:tcPr>
          <w:p w:rsidR="00E15D5E" w:rsidRPr="00B062DE" w:rsidRDefault="00741F34" w:rsidP="00B062DE">
            <w:pPr>
              <w:numPr>
                <w:ilvl w:val="0"/>
                <w:numId w:val="6"/>
              </w:numPr>
              <w:jc w:val="left"/>
              <w:rPr>
                <w:rFonts w:asciiTheme="majorEastAsia" w:eastAsiaTheme="majorEastAsia" w:hAnsiTheme="majorEastAsia"/>
                <w:szCs w:val="21"/>
              </w:rPr>
            </w:pPr>
            <w:r w:rsidRPr="00B062DE">
              <w:rPr>
                <w:rFonts w:asciiTheme="majorEastAsia" w:eastAsiaTheme="majorEastAsia" w:hAnsiTheme="majorEastAsia" w:hint="eastAsia"/>
                <w:szCs w:val="21"/>
              </w:rPr>
              <w:t>严格遵守《行政机关公务处分条例》《中国共产党纪律处分条例》等法律法规，杜绝违法违纪行为。</w:t>
            </w:r>
          </w:p>
          <w:p w:rsidR="00E15D5E" w:rsidRPr="00B062DE" w:rsidRDefault="00741F34" w:rsidP="00B062DE">
            <w:pPr>
              <w:numPr>
                <w:ilvl w:val="0"/>
                <w:numId w:val="6"/>
              </w:numPr>
              <w:jc w:val="left"/>
              <w:rPr>
                <w:rFonts w:asciiTheme="majorEastAsia" w:eastAsiaTheme="majorEastAsia" w:hAnsiTheme="majorEastAsia"/>
                <w:szCs w:val="21"/>
              </w:rPr>
            </w:pPr>
            <w:r w:rsidRPr="00B062DE">
              <w:rPr>
                <w:rFonts w:asciiTheme="majorEastAsia" w:eastAsiaTheme="majorEastAsia" w:hAnsiTheme="majorEastAsia" w:hint="eastAsia"/>
                <w:szCs w:val="21"/>
              </w:rPr>
              <w:t>加强内部监督，接受举报，确保决定的合法性。</w:t>
            </w:r>
          </w:p>
        </w:tc>
        <w:tc>
          <w:tcPr>
            <w:tcW w:w="1705"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北海市法律援助中心工作人员、负责人</w:t>
            </w:r>
          </w:p>
        </w:tc>
      </w:tr>
      <w:tr w:rsidR="00E15D5E" w:rsidRPr="00B062DE">
        <w:tc>
          <w:tcPr>
            <w:tcW w:w="991" w:type="dxa"/>
            <w:vMerge/>
            <w:vAlign w:val="center"/>
          </w:tcPr>
          <w:p w:rsidR="00E15D5E" w:rsidRPr="00B062DE" w:rsidRDefault="00E15D5E" w:rsidP="00B062DE">
            <w:pPr>
              <w:jc w:val="left"/>
              <w:rPr>
                <w:rFonts w:asciiTheme="majorEastAsia" w:eastAsiaTheme="majorEastAsia" w:hAnsiTheme="majorEastAsia"/>
                <w:szCs w:val="21"/>
              </w:rPr>
            </w:pPr>
          </w:p>
        </w:tc>
        <w:tc>
          <w:tcPr>
            <w:tcW w:w="2417" w:type="dxa"/>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4.送达文件不及时</w:t>
            </w:r>
          </w:p>
        </w:tc>
        <w:tc>
          <w:tcPr>
            <w:tcW w:w="748" w:type="dxa"/>
            <w:vAlign w:val="center"/>
          </w:tcPr>
          <w:p w:rsidR="00E15D5E" w:rsidRPr="00B062DE" w:rsidRDefault="00741F34" w:rsidP="00B062DE">
            <w:pPr>
              <w:jc w:val="left"/>
              <w:rPr>
                <w:rFonts w:asciiTheme="majorEastAsia" w:eastAsiaTheme="majorEastAsia" w:hAnsiTheme="majorEastAsia"/>
                <w:szCs w:val="21"/>
              </w:rPr>
            </w:pPr>
            <w:r w:rsidRPr="00B062DE">
              <w:rPr>
                <w:rFonts w:asciiTheme="majorEastAsia" w:eastAsiaTheme="majorEastAsia" w:hAnsiTheme="majorEastAsia" w:hint="eastAsia"/>
                <w:szCs w:val="21"/>
              </w:rPr>
              <w:t>低</w:t>
            </w:r>
          </w:p>
        </w:tc>
        <w:tc>
          <w:tcPr>
            <w:tcW w:w="2661" w:type="dxa"/>
            <w:vAlign w:val="center"/>
          </w:tcPr>
          <w:p w:rsidR="00E15D5E" w:rsidRPr="00B062DE" w:rsidRDefault="00741F34" w:rsidP="00B062DE">
            <w:pPr>
              <w:numPr>
                <w:ilvl w:val="0"/>
                <w:numId w:val="7"/>
              </w:numPr>
              <w:jc w:val="left"/>
              <w:rPr>
                <w:rFonts w:asciiTheme="majorEastAsia" w:eastAsiaTheme="majorEastAsia" w:hAnsiTheme="majorEastAsia"/>
                <w:szCs w:val="21"/>
              </w:rPr>
            </w:pPr>
            <w:r w:rsidRPr="00B062DE">
              <w:rPr>
                <w:rFonts w:asciiTheme="majorEastAsia" w:eastAsiaTheme="majorEastAsia" w:hAnsiTheme="majorEastAsia" w:hint="eastAsia"/>
                <w:szCs w:val="21"/>
              </w:rPr>
              <w:t>认真执行机关效能建设三项制度，落实办文时限。</w:t>
            </w:r>
          </w:p>
          <w:p w:rsidR="00E15D5E" w:rsidRPr="00B062DE" w:rsidRDefault="00741F34" w:rsidP="00B062DE">
            <w:pPr>
              <w:numPr>
                <w:ilvl w:val="0"/>
                <w:numId w:val="7"/>
              </w:numPr>
              <w:jc w:val="left"/>
              <w:rPr>
                <w:rFonts w:asciiTheme="majorEastAsia" w:eastAsiaTheme="majorEastAsia" w:hAnsiTheme="majorEastAsia"/>
                <w:szCs w:val="21"/>
              </w:rPr>
            </w:pPr>
            <w:r w:rsidRPr="00B062DE">
              <w:rPr>
                <w:rFonts w:asciiTheme="majorEastAsia" w:eastAsiaTheme="majorEastAsia" w:hAnsiTheme="majorEastAsia" w:hint="eastAsia"/>
                <w:szCs w:val="21"/>
              </w:rPr>
              <w:t>加强内部监督，接受举报，依法追究相关人员责任。</w:t>
            </w:r>
          </w:p>
        </w:tc>
        <w:tc>
          <w:tcPr>
            <w:tcW w:w="1705"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北海市法律援助中心工作人员、负责人</w:t>
            </w:r>
          </w:p>
        </w:tc>
      </w:tr>
    </w:tbl>
    <w:p w:rsidR="00E15D5E" w:rsidRPr="00B062DE" w:rsidRDefault="00E15D5E">
      <w:pPr>
        <w:rPr>
          <w:rFonts w:asciiTheme="majorEastAsia" w:eastAsiaTheme="majorEastAsia" w:hAnsiTheme="majorEastAsia"/>
          <w:bCs/>
          <w:szCs w:val="21"/>
        </w:rPr>
      </w:pPr>
    </w:p>
    <w:p w:rsidR="00E15D5E" w:rsidRPr="00B062DE" w:rsidRDefault="00741F34">
      <w:pPr>
        <w:rPr>
          <w:rFonts w:asciiTheme="majorEastAsia" w:eastAsiaTheme="majorEastAsia" w:hAnsiTheme="majorEastAsia"/>
          <w:bCs/>
          <w:szCs w:val="21"/>
        </w:rPr>
      </w:pPr>
      <w:r w:rsidRPr="00B062DE">
        <w:rPr>
          <w:rFonts w:asciiTheme="majorEastAsia" w:eastAsiaTheme="majorEastAsia" w:hAnsiTheme="majorEastAsia" w:hint="eastAsia"/>
          <w:bCs/>
          <w:szCs w:val="21"/>
        </w:rPr>
        <w:t>附件：1.表彰、奖励在法律援助工作中作出突出贡献的组织和个人流程图</w:t>
      </w:r>
    </w:p>
    <w:p w:rsidR="00E15D5E" w:rsidRPr="00B062DE" w:rsidRDefault="00741F34">
      <w:pPr>
        <w:rPr>
          <w:rFonts w:asciiTheme="majorEastAsia" w:eastAsiaTheme="majorEastAsia" w:hAnsiTheme="majorEastAsia"/>
          <w:bCs/>
          <w:szCs w:val="21"/>
        </w:rPr>
      </w:pPr>
      <w:r w:rsidRPr="00B062DE">
        <w:rPr>
          <w:rFonts w:asciiTheme="majorEastAsia" w:eastAsiaTheme="majorEastAsia" w:hAnsiTheme="majorEastAsia" w:hint="eastAsia"/>
          <w:bCs/>
          <w:szCs w:val="21"/>
        </w:rPr>
        <w:t xml:space="preserve">      2.北海市法律援助先进奖样本</w:t>
      </w:r>
    </w:p>
    <w:p w:rsidR="00E15D5E" w:rsidRPr="00B062DE" w:rsidRDefault="00741F34">
      <w:pPr>
        <w:rPr>
          <w:rFonts w:asciiTheme="majorEastAsia" w:eastAsiaTheme="majorEastAsia" w:hAnsiTheme="majorEastAsia"/>
          <w:bCs/>
          <w:szCs w:val="21"/>
        </w:rPr>
      </w:pPr>
      <w:r w:rsidRPr="00B062DE">
        <w:rPr>
          <w:rFonts w:asciiTheme="majorEastAsia" w:eastAsiaTheme="majorEastAsia" w:hAnsiTheme="majorEastAsia" w:hint="eastAsia"/>
          <w:bCs/>
          <w:szCs w:val="21"/>
        </w:rPr>
        <w:t xml:space="preserve">      3.申请材料目录</w:t>
      </w:r>
    </w:p>
    <w:p w:rsidR="00E15D5E" w:rsidRDefault="00E15D5E">
      <w:pPr>
        <w:rPr>
          <w:b/>
          <w:bCs/>
          <w:sz w:val="24"/>
        </w:rPr>
      </w:pPr>
    </w:p>
    <w:p w:rsidR="00E15D5E" w:rsidRDefault="00E15D5E">
      <w:pPr>
        <w:rPr>
          <w:b/>
          <w:bCs/>
          <w:sz w:val="24"/>
        </w:rPr>
      </w:pPr>
    </w:p>
    <w:p w:rsidR="00E15D5E" w:rsidRDefault="00E15D5E">
      <w:pPr>
        <w:rPr>
          <w:b/>
          <w:bCs/>
          <w:sz w:val="24"/>
        </w:rPr>
      </w:pPr>
    </w:p>
    <w:p w:rsidR="00E15D5E" w:rsidRDefault="00E15D5E">
      <w:pPr>
        <w:rPr>
          <w:b/>
          <w:bCs/>
          <w:sz w:val="24"/>
        </w:rPr>
      </w:pPr>
    </w:p>
    <w:p w:rsidR="00E15D5E" w:rsidRDefault="00E15D5E">
      <w:pPr>
        <w:rPr>
          <w:b/>
          <w:bCs/>
          <w:sz w:val="24"/>
        </w:rPr>
      </w:pPr>
    </w:p>
    <w:p w:rsidR="00E15D5E" w:rsidRDefault="00E15D5E">
      <w:pPr>
        <w:rPr>
          <w:b/>
          <w:bCs/>
          <w:sz w:val="24"/>
        </w:rPr>
      </w:pPr>
    </w:p>
    <w:p w:rsidR="00E15D5E" w:rsidRDefault="00E15D5E">
      <w:pPr>
        <w:rPr>
          <w:b/>
          <w:bCs/>
          <w:sz w:val="24"/>
        </w:rPr>
      </w:pPr>
    </w:p>
    <w:p w:rsidR="00E15D5E" w:rsidRDefault="00E15D5E">
      <w:pPr>
        <w:rPr>
          <w:b/>
          <w:bCs/>
          <w:sz w:val="24"/>
        </w:rPr>
      </w:pPr>
    </w:p>
    <w:p w:rsidR="00E15D5E" w:rsidRDefault="00E15D5E">
      <w:pPr>
        <w:rPr>
          <w:b/>
          <w:bCs/>
          <w:sz w:val="24"/>
        </w:rPr>
      </w:pPr>
    </w:p>
    <w:p w:rsidR="00E15D5E" w:rsidRDefault="00E15D5E">
      <w:pPr>
        <w:rPr>
          <w:b/>
          <w:bCs/>
          <w:sz w:val="24"/>
        </w:rPr>
      </w:pPr>
    </w:p>
    <w:p w:rsidR="00B062DE" w:rsidRDefault="00B062DE">
      <w:pPr>
        <w:rPr>
          <w:rFonts w:hint="eastAsia"/>
          <w:sz w:val="24"/>
        </w:rPr>
      </w:pPr>
    </w:p>
    <w:p w:rsidR="00E15D5E" w:rsidRPr="00B062DE" w:rsidRDefault="00741F34">
      <w:pPr>
        <w:rPr>
          <w:rFonts w:asciiTheme="majorEastAsia" w:eastAsiaTheme="majorEastAsia" w:hAnsiTheme="majorEastAsia"/>
          <w:b/>
          <w:sz w:val="32"/>
          <w:szCs w:val="32"/>
        </w:rPr>
      </w:pPr>
      <w:r w:rsidRPr="00B062DE">
        <w:rPr>
          <w:rFonts w:asciiTheme="majorEastAsia" w:eastAsiaTheme="majorEastAsia" w:hAnsiTheme="majorEastAsia" w:hint="eastAsia"/>
          <w:b/>
          <w:sz w:val="32"/>
          <w:szCs w:val="32"/>
        </w:rPr>
        <w:lastRenderedPageBreak/>
        <w:t>附件1</w:t>
      </w:r>
    </w:p>
    <w:p w:rsidR="00E15D5E" w:rsidRDefault="00E15D5E">
      <w:pPr>
        <w:rPr>
          <w:sz w:val="24"/>
        </w:rPr>
      </w:pPr>
    </w:p>
    <w:p w:rsidR="00B062DE" w:rsidRPr="00B062DE" w:rsidRDefault="00741F34" w:rsidP="00B062DE">
      <w:pPr>
        <w:jc w:val="center"/>
        <w:rPr>
          <w:rFonts w:hint="eastAsia"/>
          <w:b/>
          <w:bCs/>
          <w:sz w:val="44"/>
          <w:szCs w:val="44"/>
        </w:rPr>
      </w:pPr>
      <w:r w:rsidRPr="00B062DE">
        <w:rPr>
          <w:rFonts w:hint="eastAsia"/>
          <w:b/>
          <w:bCs/>
          <w:sz w:val="44"/>
          <w:szCs w:val="44"/>
        </w:rPr>
        <w:t>表彰、奖励在法律援助</w:t>
      </w:r>
    </w:p>
    <w:p w:rsidR="00E15D5E" w:rsidRPr="00B062DE" w:rsidRDefault="00741F34" w:rsidP="00B062DE">
      <w:pPr>
        <w:jc w:val="center"/>
        <w:rPr>
          <w:b/>
          <w:bCs/>
          <w:sz w:val="44"/>
          <w:szCs w:val="44"/>
        </w:rPr>
      </w:pPr>
      <w:r w:rsidRPr="00B062DE">
        <w:rPr>
          <w:rFonts w:hint="eastAsia"/>
          <w:b/>
          <w:bCs/>
          <w:sz w:val="44"/>
          <w:szCs w:val="44"/>
        </w:rPr>
        <w:t>工作中作出突出贡献的组织和个人流程图</w:t>
      </w:r>
    </w:p>
    <w:p w:rsidR="00E15D5E" w:rsidRPr="00B062DE" w:rsidRDefault="00741F34" w:rsidP="00B062DE">
      <w:pPr>
        <w:ind w:firstLineChars="300" w:firstLine="843"/>
        <w:rPr>
          <w:rFonts w:asciiTheme="majorEastAsia" w:eastAsiaTheme="majorEastAsia" w:hAnsiTheme="majorEastAsia"/>
          <w:b/>
          <w:bCs/>
          <w:sz w:val="28"/>
          <w:szCs w:val="28"/>
        </w:rPr>
      </w:pPr>
      <w:r w:rsidRPr="00B062DE">
        <w:rPr>
          <w:rFonts w:asciiTheme="majorEastAsia" w:eastAsiaTheme="majorEastAsia" w:hAnsiTheme="majorEastAsia" w:hint="eastAsia"/>
          <w:b/>
          <w:bCs/>
          <w:sz w:val="28"/>
          <w:szCs w:val="28"/>
        </w:rPr>
        <w:t>(法定办结时限：30个工作日；承诺办结时限：22个工作日）</w:t>
      </w:r>
    </w:p>
    <w:p w:rsidR="00E15D5E" w:rsidRPr="00B062DE" w:rsidRDefault="009A61C9">
      <w:pPr>
        <w:rPr>
          <w:rFonts w:asciiTheme="majorEastAsia" w:eastAsiaTheme="majorEastAsia" w:hAnsiTheme="majorEastAsia"/>
          <w:b/>
          <w:bCs/>
          <w:sz w:val="28"/>
          <w:szCs w:val="28"/>
        </w:rPr>
      </w:pPr>
      <w:r w:rsidRPr="00B062DE">
        <w:rPr>
          <w:rFonts w:asciiTheme="majorEastAsia" w:eastAsiaTheme="majorEastAsia" w:hAnsiTheme="majorEastAsia"/>
          <w:sz w:val="28"/>
          <w:szCs w:val="28"/>
        </w:rPr>
        <w:pict>
          <v:rect id="_x0000_s1026" style="position:absolute;left:0;text-align:left;margin-left:133.4pt;margin-top:12.4pt;width:101.95pt;height:68.75pt;z-index:251658240;v-text-anchor:middle" o:gfxdata="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G91+y9YAAAAKAQAADwAAAAAAAAABACAAAAAiAAAAZHJzL2Rvd25yZXYueG1sUEsBAhQAFAAA&#10;AAgAh07iQCwi9WRjAgAAvQQAAA4AAAAAAAAAAQAgAAAAJQEAAGRycy9lMm9Eb2MueG1sUEsFBgAA&#10;AAAGAAYAWQEAAPoFAAAAAA==&#10;" fillcolor="white [3201]" strokecolor="black [3200]" strokeweight="1pt">
            <v:textbox>
              <w:txbxContent>
                <w:p w:rsidR="00E15D5E" w:rsidRPr="00B062DE" w:rsidRDefault="00741F34" w:rsidP="00B062DE">
                  <w:pPr>
                    <w:jc w:val="left"/>
                    <w:rPr>
                      <w:szCs w:val="21"/>
                    </w:rPr>
                  </w:pPr>
                  <w:r w:rsidRPr="00B062DE">
                    <w:rPr>
                      <w:rFonts w:hint="eastAsia"/>
                      <w:szCs w:val="21"/>
                    </w:rPr>
                    <w:t>推荐的单位、个人向北海市法律援助中心递交审批表</w:t>
                  </w:r>
                </w:p>
              </w:txbxContent>
            </v:textbox>
          </v:rect>
        </w:pict>
      </w:r>
    </w:p>
    <w:p w:rsidR="00E15D5E" w:rsidRDefault="009A61C9">
      <w:pPr>
        <w:rPr>
          <w:sz w:val="24"/>
        </w:rPr>
      </w:pPr>
      <w:r>
        <w:rPr>
          <w:sz w:val="24"/>
        </w:rPr>
        <w:pict>
          <v:rect id="_x0000_s1040" style="position:absolute;left:0;text-align:left;margin-left:335.15pt;margin-top:1.25pt;width:100.45pt;height:71.85pt;z-index:251661312;v-text-anchor:middle" o:gfxdata="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0lK2X9YAAAAJAQAADwAAAAAAAAABACAAAAAiAAAAZHJzL2Rvd25yZXYueG1sUEsBAhQA&#10;FAAAAAgAh07iQAX8nmBmAgAAvQQAAA4AAAAAAAAAAQAgAAAAJQEAAGRycy9lMm9Eb2MueG1sUEsF&#10;BgAAAAAGAAYAWQEAAP0FAAAAAA==&#10;" fillcolor="white [3201]" strokecolor="black [3200]" strokeweight="1pt">
            <v:textbox>
              <w:txbxContent>
                <w:p w:rsidR="00E15D5E" w:rsidRPr="00B062DE" w:rsidRDefault="00741F34" w:rsidP="00B062DE">
                  <w:pPr>
                    <w:jc w:val="left"/>
                    <w:rPr>
                      <w:szCs w:val="21"/>
                    </w:rPr>
                  </w:pPr>
                  <w:r w:rsidRPr="00B062DE">
                    <w:rPr>
                      <w:rFonts w:hint="eastAsia"/>
                      <w:szCs w:val="21"/>
                    </w:rPr>
                    <w:t>当场一次性告知获推荐单位、个人补充的全部内容</w:t>
                  </w:r>
                </w:p>
              </w:txbxContent>
            </v:textbox>
          </v:rect>
        </w:pict>
      </w:r>
    </w:p>
    <w:p w:rsidR="00E15D5E" w:rsidRDefault="009A61C9">
      <w:pPr>
        <w:rPr>
          <w:sz w:val="24"/>
        </w:rPr>
      </w:pPr>
      <w:r>
        <w:rPr>
          <w:sz w:val="24"/>
        </w:rPr>
        <w:pict>
          <v:rect id="_x0000_s1039" style="position:absolute;left:0;text-align:left;margin-left:135.7pt;margin-top:434.4pt;width:110.2pt;height:45.05pt;z-index:251672576;v-text-anchor:middle" o:gfxdata="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ESF08XYAAAACwEAAA8AAAAAAAAAAQAgAAAAIgAAAGRycy9kb3ducmV2LnhtbFBLAQIU&#10;ABQAAAAIAIdO4kAZvXq2ZQIAAL8EAAAOAAAAAAAAAAEAIAAAACcBAABkcnMvZTJvRG9jLnhtbFBL&#10;BQYAAAAABgAGAFkBAAD+BQAAAAA=&#10;" fillcolor="white [3201]" strokecolor="black [3200]" strokeweight="1pt">
            <v:textbox>
              <w:txbxContent>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通报表彰</w:t>
                  </w:r>
                </w:p>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（限5个工作日）</w:t>
                  </w:r>
                </w:p>
              </w:txbxContent>
            </v:textbox>
          </v:rect>
        </w:pict>
      </w:r>
      <w:r>
        <w:rPr>
          <w:sz w:val="24"/>
        </w:rPr>
        <w:pict>
          <v:shapetype id="_x0000_t32" coordsize="21600,21600" o:spt="32" o:oned="t" path="m,l21600,21600e" filled="f">
            <v:path arrowok="t" fillok="f" o:connecttype="none"/>
            <o:lock v:ext="edit" shapetype="t"/>
          </v:shapetype>
          <v:shape id="_x0000_s1038" type="#_x0000_t32" style="position:absolute;left:0;text-align:left;margin-left:190.05pt;margin-top:393.15pt;width:.35pt;height:38.25pt;z-index:251671552" o:gfxdata="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lQbqjXAAAACwEAAA8AAAAAAAAA&#10;AQAgAAAAIgAAAGRycy9kb3ducmV2LnhtbFBLAQIUABQAAAAIAIdO4kBZty2uEgIAANoDAAAOAAAA&#10;AAAAAAEAIAAAACYBAABkcnMvZTJvRG9jLnhtbFBLBQYAAAAABgAGAFkBAACqBQAAAAA=&#10;" strokecolor="black [3200]" strokeweight="1pt">
            <v:stroke endarrow="open" joinstyle="miter"/>
          </v:shape>
        </w:pict>
      </w:r>
      <w:r>
        <w:rPr>
          <w:sz w:val="24"/>
        </w:rPr>
        <w:pict>
          <v:rect id="_x0000_s1037" style="position:absolute;left:0;text-align:left;margin-left:129.65pt;margin-top:354pt;width:120.8pt;height:39.15pt;z-index:251670528;v-text-anchor:middle" o:gfxdata="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rrz1qNgAAAALAQAADwAAAAAAAAABACAAAAAiAAAAZHJzL2Rvd25yZXYueG1sUEsB&#10;AhQAFAAAAAgAh07iQF2pLJ5nAgAAvwQAAA4AAAAAAAAAAQAgAAAAJwEAAGRycy9lMm9Eb2MueG1s&#10;UEsFBgAAAAAGAAYAWQEAAAAGAAAAAA==&#10;" fillcolor="white [3201]" strokecolor="black [3200]" strokeweight="1pt">
            <v:textbox>
              <w:txbxContent>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局领导会议决定</w:t>
                  </w:r>
                </w:p>
                <w:p w:rsidR="00E15D5E" w:rsidRDefault="00741F34">
                  <w:pPr>
                    <w:jc w:val="center"/>
                  </w:pPr>
                  <w:r w:rsidRPr="00B062DE">
                    <w:rPr>
                      <w:rFonts w:asciiTheme="majorEastAsia" w:eastAsiaTheme="majorEastAsia" w:hAnsiTheme="majorEastAsia" w:hint="eastAsia"/>
                      <w:szCs w:val="21"/>
                    </w:rPr>
                    <w:t>（限5个工作日</w:t>
                  </w:r>
                  <w:r>
                    <w:rPr>
                      <w:rFonts w:hint="eastAsia"/>
                      <w:sz w:val="24"/>
                    </w:rPr>
                    <w:t>）</w:t>
                  </w:r>
                </w:p>
              </w:txbxContent>
            </v:textbox>
          </v:rect>
        </w:pict>
      </w:r>
      <w:r>
        <w:rPr>
          <w:sz w:val="24"/>
        </w:rPr>
        <w:pict>
          <v:shape id="_x0000_s1036" type="#_x0000_t32" style="position:absolute;left:0;text-align:left;margin-left:189.65pt;margin-top:292.5pt;width:0;height:57.75pt;z-index:251669504" o:gfxdata="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of4hP1wAAAAsBAAAPAAAAAAAAAAEA&#10;IAAAACIAAABkcnMvZG93bnJldi54bWxQSwECFAAUAAAACACHTuJAzcDmmBACAADXAwAADgAAAAAA&#10;AAABACAAAAAmAQAAZHJzL2Uyb0RvYy54bWxQSwUGAAAAAAYABgBZAQAAqAUAAAAA&#10;" strokecolor="black [3200]" strokeweight="1pt">
            <v:stroke endarrow="open" joinstyle="miter"/>
          </v:shape>
        </w:pict>
      </w:r>
      <w:r>
        <w:rPr>
          <w:sz w:val="24"/>
        </w:rPr>
        <w:pict>
          <v:rect id="_x0000_s1035" style="position:absolute;left:0;text-align:left;margin-left:117.65pt;margin-top:235.5pt;width:2in;height:57pt;z-index:251668480;v-text-anchor:middle" o:gfxdata="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tpTXddcAAAALAQAADwAAAAAAAAABACAAAAAiAAAAZHJzL2Rvd25yZXYueG1sUEsBAhQAFAAA&#10;AAgAh07iQJxmuv5iAgAAvwQAAA4AAAAAAAAAAQAgAAAAJgEAAGRycy9lMm9Eb2MueG1sUEsFBgAA&#10;AAAGAAYAWQEAAPoFAAAAAA==&#10;" fillcolor="white [3201]" strokecolor="black [3200]" strokeweight="1pt">
            <v:textbox>
              <w:txbxContent>
                <w:p w:rsidR="00B062DE" w:rsidRDefault="00741F34" w:rsidP="00B062DE">
                  <w:pPr>
                    <w:jc w:val="center"/>
                    <w:rPr>
                      <w:rFonts w:asciiTheme="majorEastAsia" w:eastAsiaTheme="majorEastAsia" w:hAnsiTheme="majorEastAsia" w:hint="eastAsia"/>
                      <w:szCs w:val="21"/>
                    </w:rPr>
                  </w:pPr>
                  <w:r w:rsidRPr="00B062DE">
                    <w:rPr>
                      <w:rFonts w:asciiTheme="majorEastAsia" w:eastAsiaTheme="majorEastAsia" w:hAnsiTheme="majorEastAsia" w:hint="eastAsia"/>
                      <w:szCs w:val="21"/>
                    </w:rPr>
                    <w:t>北海市法律援助中心</w:t>
                  </w:r>
                </w:p>
                <w:p w:rsidR="00B062DE" w:rsidRDefault="00741F34" w:rsidP="00B062DE">
                  <w:pPr>
                    <w:jc w:val="center"/>
                    <w:rPr>
                      <w:rFonts w:asciiTheme="majorEastAsia" w:eastAsiaTheme="majorEastAsia" w:hAnsiTheme="majorEastAsia" w:hint="eastAsia"/>
                      <w:szCs w:val="21"/>
                    </w:rPr>
                  </w:pPr>
                  <w:r w:rsidRPr="00B062DE">
                    <w:rPr>
                      <w:rFonts w:asciiTheme="majorEastAsia" w:eastAsiaTheme="majorEastAsia" w:hAnsiTheme="majorEastAsia" w:hint="eastAsia"/>
                      <w:szCs w:val="21"/>
                    </w:rPr>
                    <w:t>会议初步审核</w:t>
                  </w:r>
                </w:p>
                <w:p w:rsidR="00E15D5E" w:rsidRPr="00B062DE" w:rsidRDefault="00741F34" w:rsidP="00B062DE">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（限7个工作日</w:t>
                  </w:r>
                  <w:r>
                    <w:rPr>
                      <w:rFonts w:hint="eastAsia"/>
                      <w:sz w:val="24"/>
                    </w:rPr>
                    <w:t>）</w:t>
                  </w:r>
                </w:p>
              </w:txbxContent>
            </v:textbox>
          </v:rect>
        </w:pict>
      </w:r>
      <w:r>
        <w:rPr>
          <w:sz w:val="24"/>
        </w:rPr>
        <w:pict>
          <v:shape id="_x0000_s1034" type="#_x0000_t32" style="position:absolute;left:0;text-align:left;margin-left:188.15pt;margin-top:161.2pt;width:.75pt;height:69pt;flip:x;z-index:251667456" o:gfxdata="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XaCwtwAAAALAQAADwAAAAAAAAABACAA&#10;AAAiAAAAZHJzL2Rvd25yZXYueG1sUEsBAhQAFAAAAAgAh07iQMMZfukJAgAAvQMAAA4AAAAAAAAA&#10;AQAgAAAAKwEAAGRycy9lMm9Eb2MueG1sUEsFBgAAAAAGAAYAWQEAAKYFAAAAAA==&#10;" strokecolor="black [3200]" strokeweight="1pt">
            <v:stroke endarrow="open" joinstyle="miter"/>
          </v:shape>
        </w:pict>
      </w:r>
      <w:r>
        <w:rPr>
          <w:sz w:val="24"/>
        </w:rPr>
        <w:pict>
          <v:rect id="_x0000_s1033" style="position:absolute;left:0;text-align:left;margin-left:-4.6pt;margin-top:98.15pt;width:76.5pt;height:56.25pt;z-index:251666432;v-text-anchor:middle" o:gfxdata="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IdUv7XXAAAACgEAAA8AAAAAAAAAAQAgAAAAIgAAAGRycy9kb3ducmV2LnhtbFBLAQIU&#10;ABQAAAAIAIdO4kC4qa2VZgIAALwEAAAOAAAAAAAAAAEAIAAAACYBAABkcnMvZTJvRG9jLnhtbFBL&#10;BQYAAAAABgAGAFkBAAD+BQAAAAA=&#10;" fillcolor="white [3201]" strokecolor="black [3200]" strokeweight="1pt">
            <v:textbox>
              <w:txbxContent>
                <w:p w:rsidR="00E15D5E" w:rsidRPr="00B062DE" w:rsidRDefault="00741F34" w:rsidP="00B062DE">
                  <w:pPr>
                    <w:jc w:val="left"/>
                    <w:rPr>
                      <w:szCs w:val="21"/>
                    </w:rPr>
                  </w:pPr>
                  <w:r w:rsidRPr="00B062DE">
                    <w:rPr>
                      <w:rFonts w:hint="eastAsia"/>
                      <w:szCs w:val="21"/>
                    </w:rPr>
                    <w:t>不予受理，告知有关单位、个人</w:t>
                  </w:r>
                </w:p>
              </w:txbxContent>
            </v:textbox>
          </v:rect>
        </w:pict>
      </w:r>
      <w:r>
        <w:rPr>
          <w:sz w:val="24"/>
        </w:rPr>
        <w:pict>
          <v:rect id="_x0000_s1032" style="position:absolute;left:0;text-align:left;margin-left:80.9pt;margin-top:68.95pt;width:52.5pt;height:53.25pt;z-index:251665408;v-text-anchor:middle" o:gfxdata="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axMgdgAAAALAQAADwAAAAAAAAABACAAAAAiAAAAZHJzL2Rvd25yZXYueG1sUEsBAhQA&#10;FAAAAAgAh07iQCmM4S5kAgAAvAQAAA4AAAAAAAAAAQAgAAAAJwEAAGRycy9lMm9Eb2MueG1sUEsF&#10;BgAAAAAGAAYAWQEAAP0FAAAAAA==&#10;" fillcolor="white [3212]" strokecolor="white [3212]" strokeweight="1pt">
            <v:textbox>
              <w:txbxContent>
                <w:p w:rsidR="00E15D5E" w:rsidRPr="00B062DE" w:rsidRDefault="00741F34" w:rsidP="00B062DE">
                  <w:pPr>
                    <w:jc w:val="left"/>
                    <w:rPr>
                      <w:szCs w:val="21"/>
                    </w:rPr>
                  </w:pPr>
                  <w:r w:rsidRPr="00B062DE">
                    <w:rPr>
                      <w:rFonts w:hint="eastAsia"/>
                      <w:szCs w:val="21"/>
                    </w:rPr>
                    <w:t>不符合推荐条件</w:t>
                  </w:r>
                </w:p>
              </w:txbxContent>
            </v:textbox>
          </v:rect>
        </w:pict>
      </w:r>
      <w:r>
        <w:rPr>
          <w:sz w:val="24"/>
        </w:rPr>
        <w:pict>
          <v:shape id="_x0000_s1031" type="#_x0000_t32" style="position:absolute;left:0;text-align:left;margin-left:75.65pt;margin-top:125.9pt;width:60pt;height:.05pt;flip:x y;z-index:251664384" o:gfxdata="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xQdq3YAAAACwEA&#10;AA8AAAAAAAAAAQAgAAAAIgAAAGRycy9kb3ducmV2LnhtbFBLAQIUABQAAAAIAIdO4kClg/tzGgIA&#10;AOoDAAAOAAAAAAAAAAEAIAAAACcBAABkcnMvZTJvRG9jLnhtbFBLBQYAAAAABgAGAFkBAACzBQAA&#10;AAA=&#10;" strokecolor="black [3200]" strokeweight="1pt">
            <v:stroke endarrow="open" joinstyle="miter"/>
          </v:shape>
        </w:pict>
      </w:r>
      <w:r>
        <w:rPr>
          <w:sz w:val="24"/>
        </w:rPr>
        <w:pict>
          <v:rect id="_x0000_s1030" style="position:absolute;left:0;text-align:left;margin-left:135.65pt;margin-top:92.9pt;width:151.5pt;height:66.1pt;z-index:251663360;v-text-anchor:middle" o:gfxdata="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e15Ob9gAAAALAQAADwAAAAAAAAABACAAAAAiAAAAZHJzL2Rvd25yZXYueG1sUEsB&#10;AhQAFAAAAAgAh07iQPEaUJtnAgAAvQQAAA4AAAAAAAAAAQAgAAAAJwEAAGRycy9lMm9Eb2MueG1s&#10;UEsFBgAAAAAGAAYAWQEAAAAGAAAAAA==&#10;" fillcolor="white [3201]" strokecolor="black [3200]" strokeweight="1pt">
            <v:textbox>
              <w:txbxContent>
                <w:p w:rsidR="00B062DE" w:rsidRDefault="00741F34" w:rsidP="00B062DE">
                  <w:pPr>
                    <w:jc w:val="center"/>
                    <w:rPr>
                      <w:rFonts w:hint="eastAsia"/>
                      <w:szCs w:val="21"/>
                    </w:rPr>
                  </w:pPr>
                  <w:r w:rsidRPr="00B062DE">
                    <w:rPr>
                      <w:rFonts w:hint="eastAsia"/>
                      <w:szCs w:val="21"/>
                    </w:rPr>
                    <w:t>北海市法律援助中心工作人员对审批表进行审查</w:t>
                  </w:r>
                </w:p>
                <w:p w:rsidR="00E15D5E" w:rsidRPr="00B062DE" w:rsidRDefault="00741F34" w:rsidP="00B062DE">
                  <w:pPr>
                    <w:jc w:val="center"/>
                    <w:rPr>
                      <w:szCs w:val="21"/>
                    </w:rPr>
                  </w:pPr>
                  <w:r w:rsidRPr="00B062DE">
                    <w:rPr>
                      <w:rFonts w:hint="eastAsia"/>
                      <w:szCs w:val="21"/>
                    </w:rPr>
                    <w:t>（限</w:t>
                  </w:r>
                  <w:r w:rsidRPr="00B062DE">
                    <w:rPr>
                      <w:rFonts w:hint="eastAsia"/>
                      <w:szCs w:val="21"/>
                    </w:rPr>
                    <w:t>5</w:t>
                  </w:r>
                  <w:r w:rsidRPr="00B062DE">
                    <w:rPr>
                      <w:rFonts w:hint="eastAsia"/>
                      <w:szCs w:val="21"/>
                    </w:rPr>
                    <w:t>个工作日）</w:t>
                  </w:r>
                </w:p>
              </w:txbxContent>
            </v:textbox>
          </v:rect>
        </w:pict>
      </w:r>
      <w:r>
        <w:rPr>
          <w:sz w:val="24"/>
        </w:rPr>
        <w:pict>
          <v:shape id="_x0000_s1029" type="#_x0000_t32" style="position:absolute;left:0;text-align:left;margin-left:184.4pt;margin-top:49.95pt;width:.75pt;height:38.45pt;z-index:251662336" o:gfxdata="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YaOhP2AAAAAoBAAAPAAAAAAAA&#10;AAEAIAAAACIAAABkcnMvZG93bnJldi54bWxQSwECFAAUAAAACACHTuJAtqRz8BICAADXAwAADgAA&#10;AAAAAAABACAAAAAnAQAAZHJzL2Uyb0RvYy54bWxQSwUGAAAAAAYABgBZAQAAqwUAAAAA&#10;" strokecolor="black [3200]" strokeweight="1pt">
            <v:stroke endarrow="open" joinstyle="miter"/>
          </v:shape>
        </w:pict>
      </w:r>
      <w:r>
        <w:rPr>
          <w:sz w:val="24"/>
        </w:rPr>
        <w:pict>
          <v:rect id="_x0000_s1028" style="position:absolute;left:0;text-align:left;margin-left:239.15pt;margin-top:21.65pt;width:84.75pt;height:54pt;z-index:251660288;v-text-anchor:middle" o:gfxdata="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ADkxS9YAAAAKAQAADwAAAAAAAAABACAAAAAiAAAAZHJzL2Rvd25yZXYueG1sUEsBAhQA&#10;FAAAAAgAh07iQOvOqYJmAgAAvQQAAA4AAAAAAAAAAQAgAAAAJQEAAGRycy9lMm9Eb2MueG1sUEsF&#10;BgAAAAAGAAYAWQEAAP0FAAAAAA==&#10;" fillcolor="white [3212]" strokecolor="white [3212]" strokeweight="1pt">
            <v:textbox>
              <w:txbxContent>
                <w:p w:rsidR="00E15D5E" w:rsidRPr="00B062DE" w:rsidRDefault="00741F34" w:rsidP="00B062DE">
                  <w:pPr>
                    <w:jc w:val="left"/>
                    <w:rPr>
                      <w:szCs w:val="21"/>
                    </w:rPr>
                  </w:pPr>
                  <w:r w:rsidRPr="00B062DE">
                    <w:rPr>
                      <w:rFonts w:hint="eastAsia"/>
                      <w:szCs w:val="21"/>
                    </w:rPr>
                    <w:t>材料不齐全、不符合文件要求形式</w:t>
                  </w:r>
                </w:p>
              </w:txbxContent>
            </v:textbox>
          </v:rect>
        </w:pict>
      </w:r>
      <w:r>
        <w:rPr>
          <w:sz w:val="24"/>
        </w:rPr>
        <w:pict>
          <v:shape id="_x0000_s1027" type="#_x0000_t32" style="position:absolute;left:0;text-align:left;margin-left:235.35pt;margin-top:15.6pt;width:96.05pt;height:.05pt;z-index:251659264" o:gfxdata="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B7QP1gAAAAkBAAAPAAAAAAAAAAEA&#10;IAAAACIAAABkcnMvZG93bnJldi54bWxQSwECFAAUAAAACACHTuJATc36WhECAADXAwAADgAAAAAA&#10;AAABACAAAAAlAQAAZHJzL2Uyb0RvYy54bWxQSwUGAAAAAAYABgBZAQAAqAUAAAAA&#10;" strokecolor="black [3200]" strokeweight="1pt">
            <v:stroke endarrow="open" joinstyle="miter"/>
          </v:shape>
        </w:pict>
      </w: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Default="00E15D5E">
      <w:pPr>
        <w:rPr>
          <w:sz w:val="24"/>
        </w:rPr>
      </w:pPr>
    </w:p>
    <w:p w:rsidR="00E15D5E" w:rsidRPr="00B062DE" w:rsidRDefault="00741F34">
      <w:pPr>
        <w:jc w:val="left"/>
        <w:rPr>
          <w:rFonts w:asciiTheme="majorEastAsia" w:eastAsiaTheme="majorEastAsia" w:hAnsiTheme="majorEastAsia"/>
          <w:b/>
          <w:sz w:val="32"/>
          <w:szCs w:val="32"/>
        </w:rPr>
      </w:pPr>
      <w:r w:rsidRPr="00B062DE">
        <w:rPr>
          <w:rFonts w:asciiTheme="majorEastAsia" w:eastAsiaTheme="majorEastAsia" w:hAnsiTheme="majorEastAsia" w:hint="eastAsia"/>
          <w:b/>
          <w:sz w:val="32"/>
          <w:szCs w:val="32"/>
        </w:rPr>
        <w:lastRenderedPageBreak/>
        <w:t>附件2</w:t>
      </w:r>
    </w:p>
    <w:p w:rsidR="00E15D5E" w:rsidRPr="00B062DE" w:rsidRDefault="00E15D5E">
      <w:pPr>
        <w:jc w:val="left"/>
        <w:rPr>
          <w:rFonts w:asciiTheme="majorEastAsia" w:eastAsiaTheme="majorEastAsia" w:hAnsiTheme="majorEastAsia"/>
          <w:b/>
          <w:sz w:val="32"/>
          <w:szCs w:val="32"/>
        </w:rPr>
      </w:pPr>
    </w:p>
    <w:p w:rsidR="00E15D5E" w:rsidRDefault="00741F34" w:rsidP="00B062DE">
      <w:pPr>
        <w:ind w:firstLineChars="100" w:firstLine="442"/>
        <w:jc w:val="left"/>
        <w:rPr>
          <w:rFonts w:hint="eastAsia"/>
          <w:b/>
          <w:bCs/>
          <w:sz w:val="44"/>
          <w:szCs w:val="44"/>
        </w:rPr>
      </w:pPr>
      <w:r w:rsidRPr="00B062DE">
        <w:rPr>
          <w:rFonts w:hint="eastAsia"/>
          <w:b/>
          <w:bCs/>
          <w:sz w:val="44"/>
          <w:szCs w:val="44"/>
        </w:rPr>
        <w:t>北海市法律援助先进集体审批表样本</w:t>
      </w:r>
    </w:p>
    <w:p w:rsidR="00B062DE" w:rsidRPr="00B062DE" w:rsidRDefault="00B062DE" w:rsidP="00B062DE">
      <w:pPr>
        <w:ind w:firstLineChars="100" w:firstLine="442"/>
        <w:jc w:val="left"/>
        <w:rPr>
          <w:b/>
          <w:bCs/>
          <w:sz w:val="44"/>
          <w:szCs w:val="44"/>
        </w:rPr>
      </w:pPr>
    </w:p>
    <w:tbl>
      <w:tblPr>
        <w:tblStyle w:val="a3"/>
        <w:tblW w:w="8518" w:type="dxa"/>
        <w:tblLayout w:type="fixed"/>
        <w:tblLook w:val="04A0"/>
      </w:tblPr>
      <w:tblGrid>
        <w:gridCol w:w="1471"/>
        <w:gridCol w:w="2925"/>
        <w:gridCol w:w="2520"/>
        <w:gridCol w:w="1602"/>
      </w:tblGrid>
      <w:tr w:rsidR="00E15D5E" w:rsidRPr="00B062DE">
        <w:trPr>
          <w:trHeight w:val="482"/>
        </w:trPr>
        <w:tc>
          <w:tcPr>
            <w:tcW w:w="1471" w:type="dxa"/>
            <w:vAlign w:val="center"/>
          </w:tcPr>
          <w:p w:rsidR="00E15D5E" w:rsidRPr="00B062DE" w:rsidRDefault="00741F34">
            <w:pPr>
              <w:jc w:val="center"/>
              <w:rPr>
                <w:rFonts w:asciiTheme="majorEastAsia" w:eastAsiaTheme="majorEastAsia" w:hAnsiTheme="majorEastAsia"/>
                <w:b/>
                <w:bCs/>
                <w:szCs w:val="21"/>
              </w:rPr>
            </w:pPr>
            <w:r w:rsidRPr="00B062DE">
              <w:rPr>
                <w:rFonts w:asciiTheme="majorEastAsia" w:eastAsiaTheme="majorEastAsia" w:hAnsiTheme="majorEastAsia" w:hint="eastAsia"/>
                <w:szCs w:val="21"/>
              </w:rPr>
              <w:t>单位名称</w:t>
            </w:r>
          </w:p>
        </w:tc>
        <w:tc>
          <w:tcPr>
            <w:tcW w:w="2925" w:type="dxa"/>
          </w:tcPr>
          <w:p w:rsidR="00E15D5E" w:rsidRPr="00B062DE" w:rsidRDefault="00E15D5E">
            <w:pPr>
              <w:jc w:val="left"/>
              <w:rPr>
                <w:rFonts w:asciiTheme="majorEastAsia" w:eastAsiaTheme="majorEastAsia" w:hAnsiTheme="majorEastAsia"/>
                <w:b/>
                <w:bCs/>
                <w:szCs w:val="21"/>
              </w:rPr>
            </w:pPr>
          </w:p>
        </w:tc>
        <w:tc>
          <w:tcPr>
            <w:tcW w:w="2520" w:type="dxa"/>
          </w:tcPr>
          <w:p w:rsidR="00E15D5E" w:rsidRPr="00B062DE" w:rsidRDefault="00741F34">
            <w:pPr>
              <w:jc w:val="left"/>
              <w:rPr>
                <w:rFonts w:asciiTheme="majorEastAsia" w:eastAsiaTheme="majorEastAsia" w:hAnsiTheme="majorEastAsia"/>
                <w:b/>
                <w:bCs/>
                <w:szCs w:val="21"/>
              </w:rPr>
            </w:pPr>
            <w:r w:rsidRPr="00B062DE">
              <w:rPr>
                <w:rFonts w:asciiTheme="majorEastAsia" w:eastAsiaTheme="majorEastAsia" w:hAnsiTheme="majorEastAsia" w:hint="eastAsia"/>
                <w:szCs w:val="21"/>
              </w:rPr>
              <w:t>现有人数</w:t>
            </w:r>
          </w:p>
        </w:tc>
        <w:tc>
          <w:tcPr>
            <w:tcW w:w="1602" w:type="dxa"/>
          </w:tcPr>
          <w:p w:rsidR="00E15D5E" w:rsidRPr="00B062DE" w:rsidRDefault="00E15D5E">
            <w:pPr>
              <w:jc w:val="left"/>
              <w:rPr>
                <w:rFonts w:asciiTheme="majorEastAsia" w:eastAsiaTheme="majorEastAsia" w:hAnsiTheme="majorEastAsia"/>
                <w:b/>
                <w:bCs/>
                <w:szCs w:val="21"/>
              </w:rPr>
            </w:pPr>
          </w:p>
        </w:tc>
      </w:tr>
      <w:tr w:rsidR="00E15D5E" w:rsidRPr="00B062DE">
        <w:trPr>
          <w:trHeight w:val="512"/>
        </w:trPr>
        <w:tc>
          <w:tcPr>
            <w:tcW w:w="1471" w:type="dxa"/>
            <w:vAlign w:val="center"/>
          </w:tcPr>
          <w:p w:rsidR="00E15D5E" w:rsidRPr="00B062DE" w:rsidRDefault="00741F34">
            <w:pPr>
              <w:jc w:val="center"/>
              <w:rPr>
                <w:rFonts w:asciiTheme="majorEastAsia" w:eastAsiaTheme="majorEastAsia" w:hAnsiTheme="majorEastAsia"/>
                <w:b/>
                <w:bCs/>
                <w:szCs w:val="21"/>
              </w:rPr>
            </w:pPr>
            <w:r w:rsidRPr="00B062DE">
              <w:rPr>
                <w:rFonts w:asciiTheme="majorEastAsia" w:eastAsiaTheme="majorEastAsia" w:hAnsiTheme="majorEastAsia" w:hint="eastAsia"/>
                <w:szCs w:val="21"/>
              </w:rPr>
              <w:t>负责人姓名</w:t>
            </w:r>
          </w:p>
        </w:tc>
        <w:tc>
          <w:tcPr>
            <w:tcW w:w="2925" w:type="dxa"/>
          </w:tcPr>
          <w:p w:rsidR="00E15D5E" w:rsidRPr="00B062DE" w:rsidRDefault="00E15D5E">
            <w:pPr>
              <w:jc w:val="left"/>
              <w:rPr>
                <w:rFonts w:asciiTheme="majorEastAsia" w:eastAsiaTheme="majorEastAsia" w:hAnsiTheme="majorEastAsia"/>
                <w:b/>
                <w:bCs/>
                <w:szCs w:val="21"/>
              </w:rPr>
            </w:pPr>
          </w:p>
        </w:tc>
        <w:tc>
          <w:tcPr>
            <w:tcW w:w="2520" w:type="dxa"/>
          </w:tcPr>
          <w:p w:rsidR="00E15D5E" w:rsidRPr="00B062DE" w:rsidRDefault="00741F34">
            <w:pPr>
              <w:jc w:val="left"/>
              <w:rPr>
                <w:rFonts w:asciiTheme="majorEastAsia" w:eastAsiaTheme="majorEastAsia" w:hAnsiTheme="majorEastAsia"/>
                <w:b/>
                <w:bCs/>
                <w:szCs w:val="21"/>
              </w:rPr>
            </w:pPr>
            <w:r w:rsidRPr="00B062DE">
              <w:rPr>
                <w:rFonts w:asciiTheme="majorEastAsia" w:eastAsiaTheme="majorEastAsia" w:hAnsiTheme="majorEastAsia" w:hint="eastAsia"/>
                <w:szCs w:val="21"/>
              </w:rPr>
              <w:t>职务</w:t>
            </w:r>
          </w:p>
        </w:tc>
        <w:tc>
          <w:tcPr>
            <w:tcW w:w="1602" w:type="dxa"/>
          </w:tcPr>
          <w:p w:rsidR="00E15D5E" w:rsidRPr="00B062DE" w:rsidRDefault="00E15D5E">
            <w:pPr>
              <w:jc w:val="left"/>
              <w:rPr>
                <w:rFonts w:asciiTheme="majorEastAsia" w:eastAsiaTheme="majorEastAsia" w:hAnsiTheme="majorEastAsia"/>
                <w:b/>
                <w:bCs/>
                <w:szCs w:val="21"/>
              </w:rPr>
            </w:pPr>
          </w:p>
        </w:tc>
      </w:tr>
      <w:tr w:rsidR="00E15D5E" w:rsidRPr="00B062DE">
        <w:trPr>
          <w:trHeight w:val="729"/>
        </w:trPr>
        <w:tc>
          <w:tcPr>
            <w:tcW w:w="1471"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曾受何种奖励</w:t>
            </w:r>
          </w:p>
        </w:tc>
        <w:tc>
          <w:tcPr>
            <w:tcW w:w="7047" w:type="dxa"/>
            <w:gridSpan w:val="3"/>
          </w:tcPr>
          <w:p w:rsidR="00E15D5E" w:rsidRPr="00B062DE" w:rsidRDefault="00E15D5E">
            <w:pPr>
              <w:jc w:val="left"/>
              <w:rPr>
                <w:rFonts w:asciiTheme="majorEastAsia" w:eastAsiaTheme="majorEastAsia" w:hAnsiTheme="majorEastAsia"/>
                <w:b/>
                <w:bCs/>
                <w:szCs w:val="21"/>
              </w:rPr>
            </w:pPr>
          </w:p>
        </w:tc>
      </w:tr>
      <w:tr w:rsidR="00E15D5E" w:rsidRPr="00B062DE" w:rsidTr="003E5CF4">
        <w:trPr>
          <w:trHeight w:val="2686"/>
        </w:trPr>
        <w:tc>
          <w:tcPr>
            <w:tcW w:w="1471"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主要事迹</w:t>
            </w:r>
          </w:p>
        </w:tc>
        <w:tc>
          <w:tcPr>
            <w:tcW w:w="7047" w:type="dxa"/>
            <w:gridSpan w:val="3"/>
          </w:tcPr>
          <w:p w:rsidR="00E15D5E" w:rsidRPr="00B062DE" w:rsidRDefault="00E15D5E">
            <w:pPr>
              <w:jc w:val="left"/>
              <w:rPr>
                <w:rFonts w:asciiTheme="majorEastAsia" w:eastAsiaTheme="majorEastAsia" w:hAnsiTheme="majorEastAsia"/>
                <w:b/>
                <w:bCs/>
                <w:szCs w:val="21"/>
              </w:rPr>
            </w:pPr>
          </w:p>
        </w:tc>
      </w:tr>
      <w:tr w:rsidR="00E15D5E" w:rsidRPr="00B062DE">
        <w:trPr>
          <w:trHeight w:val="2124"/>
        </w:trPr>
        <w:tc>
          <w:tcPr>
            <w:tcW w:w="1471"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呈报单位意见</w:t>
            </w:r>
          </w:p>
        </w:tc>
        <w:tc>
          <w:tcPr>
            <w:tcW w:w="7047" w:type="dxa"/>
            <w:gridSpan w:val="3"/>
          </w:tcPr>
          <w:p w:rsidR="00E15D5E" w:rsidRPr="00B062DE" w:rsidRDefault="00E15D5E">
            <w:pPr>
              <w:jc w:val="left"/>
              <w:rPr>
                <w:rFonts w:asciiTheme="majorEastAsia" w:eastAsiaTheme="majorEastAsia" w:hAnsiTheme="majorEastAsia"/>
                <w:b/>
                <w:bCs/>
                <w:szCs w:val="21"/>
              </w:rPr>
            </w:pPr>
          </w:p>
          <w:p w:rsidR="00E15D5E" w:rsidRPr="00B062DE" w:rsidRDefault="00E15D5E">
            <w:pPr>
              <w:jc w:val="left"/>
              <w:rPr>
                <w:rFonts w:asciiTheme="majorEastAsia" w:eastAsiaTheme="majorEastAsia" w:hAnsiTheme="majorEastAsia"/>
                <w:b/>
                <w:bCs/>
                <w:szCs w:val="21"/>
              </w:rPr>
            </w:pPr>
          </w:p>
          <w:p w:rsidR="00E15D5E" w:rsidRPr="00B062DE" w:rsidRDefault="00E15D5E">
            <w:pPr>
              <w:jc w:val="left"/>
              <w:rPr>
                <w:rFonts w:asciiTheme="majorEastAsia" w:eastAsiaTheme="majorEastAsia" w:hAnsiTheme="majorEastAsia"/>
                <w:b/>
                <w:bCs/>
                <w:szCs w:val="21"/>
              </w:rPr>
            </w:pPr>
          </w:p>
          <w:p w:rsidR="00E15D5E" w:rsidRPr="00B062DE" w:rsidRDefault="00E15D5E">
            <w:pPr>
              <w:jc w:val="left"/>
              <w:rPr>
                <w:rFonts w:asciiTheme="majorEastAsia" w:eastAsiaTheme="majorEastAsia" w:hAnsiTheme="majorEastAsia"/>
                <w:szCs w:val="21"/>
              </w:rPr>
            </w:pPr>
          </w:p>
          <w:p w:rsidR="00E15D5E" w:rsidRPr="00B062DE" w:rsidRDefault="00741F34">
            <w:pPr>
              <w:jc w:val="left"/>
              <w:rPr>
                <w:rFonts w:asciiTheme="majorEastAsia" w:eastAsiaTheme="majorEastAsia" w:hAnsiTheme="majorEastAsia"/>
                <w:szCs w:val="21"/>
              </w:rPr>
            </w:pPr>
            <w:r w:rsidRPr="00B062DE">
              <w:rPr>
                <w:rFonts w:asciiTheme="majorEastAsia" w:eastAsiaTheme="majorEastAsia" w:hAnsiTheme="majorEastAsia" w:hint="eastAsia"/>
                <w:szCs w:val="21"/>
              </w:rPr>
              <w:t xml:space="preserve">                                            盖    章</w:t>
            </w:r>
          </w:p>
          <w:p w:rsidR="00E15D5E" w:rsidRPr="00B062DE" w:rsidRDefault="00741F34">
            <w:pPr>
              <w:jc w:val="left"/>
              <w:rPr>
                <w:rFonts w:asciiTheme="majorEastAsia" w:eastAsiaTheme="majorEastAsia" w:hAnsiTheme="majorEastAsia"/>
                <w:szCs w:val="21"/>
              </w:rPr>
            </w:pPr>
            <w:r w:rsidRPr="00B062DE">
              <w:rPr>
                <w:rFonts w:asciiTheme="majorEastAsia" w:eastAsiaTheme="majorEastAsia" w:hAnsiTheme="majorEastAsia" w:hint="eastAsia"/>
                <w:szCs w:val="21"/>
              </w:rPr>
              <w:t xml:space="preserve">                                          年    月    日</w:t>
            </w:r>
          </w:p>
        </w:tc>
      </w:tr>
      <w:tr w:rsidR="00E15D5E" w:rsidRPr="00B062DE">
        <w:trPr>
          <w:trHeight w:val="2124"/>
        </w:trPr>
        <w:tc>
          <w:tcPr>
            <w:tcW w:w="1471"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司法局（所）意见</w:t>
            </w:r>
          </w:p>
        </w:tc>
        <w:tc>
          <w:tcPr>
            <w:tcW w:w="7047" w:type="dxa"/>
            <w:gridSpan w:val="3"/>
          </w:tcPr>
          <w:p w:rsidR="00E15D5E" w:rsidRPr="00B062DE" w:rsidRDefault="00E15D5E">
            <w:pPr>
              <w:jc w:val="left"/>
              <w:rPr>
                <w:rFonts w:asciiTheme="majorEastAsia" w:eastAsiaTheme="majorEastAsia" w:hAnsiTheme="majorEastAsia"/>
                <w:szCs w:val="21"/>
              </w:rPr>
            </w:pPr>
          </w:p>
          <w:p w:rsidR="00E15D5E" w:rsidRPr="00B062DE" w:rsidRDefault="00E15D5E">
            <w:pPr>
              <w:jc w:val="left"/>
              <w:rPr>
                <w:rFonts w:asciiTheme="majorEastAsia" w:eastAsiaTheme="majorEastAsia" w:hAnsiTheme="majorEastAsia"/>
                <w:szCs w:val="21"/>
              </w:rPr>
            </w:pPr>
          </w:p>
          <w:p w:rsidR="00E15D5E" w:rsidRPr="00B062DE" w:rsidRDefault="00E15D5E">
            <w:pPr>
              <w:jc w:val="left"/>
              <w:rPr>
                <w:rFonts w:asciiTheme="majorEastAsia" w:eastAsiaTheme="majorEastAsia" w:hAnsiTheme="majorEastAsia"/>
                <w:szCs w:val="21"/>
              </w:rPr>
            </w:pPr>
          </w:p>
          <w:p w:rsidR="00E15D5E" w:rsidRPr="00B062DE" w:rsidRDefault="00741F34">
            <w:pPr>
              <w:jc w:val="left"/>
              <w:rPr>
                <w:rFonts w:asciiTheme="majorEastAsia" w:eastAsiaTheme="majorEastAsia" w:hAnsiTheme="majorEastAsia"/>
                <w:szCs w:val="21"/>
              </w:rPr>
            </w:pPr>
            <w:r w:rsidRPr="00B062DE">
              <w:rPr>
                <w:rFonts w:asciiTheme="majorEastAsia" w:eastAsiaTheme="majorEastAsia" w:hAnsiTheme="majorEastAsia" w:hint="eastAsia"/>
                <w:szCs w:val="21"/>
              </w:rPr>
              <w:t xml:space="preserve"> </w:t>
            </w:r>
          </w:p>
          <w:p w:rsidR="00E15D5E" w:rsidRPr="00B062DE" w:rsidRDefault="00741F34">
            <w:pPr>
              <w:jc w:val="left"/>
              <w:rPr>
                <w:rFonts w:asciiTheme="majorEastAsia" w:eastAsiaTheme="majorEastAsia" w:hAnsiTheme="majorEastAsia"/>
                <w:szCs w:val="21"/>
              </w:rPr>
            </w:pPr>
            <w:r w:rsidRPr="00B062DE">
              <w:rPr>
                <w:rFonts w:asciiTheme="majorEastAsia" w:eastAsiaTheme="majorEastAsia" w:hAnsiTheme="majorEastAsia" w:hint="eastAsia"/>
                <w:szCs w:val="21"/>
              </w:rPr>
              <w:t xml:space="preserve">                                            盖    章</w:t>
            </w:r>
          </w:p>
          <w:p w:rsidR="00E15D5E" w:rsidRPr="00B062DE" w:rsidRDefault="00741F34">
            <w:pPr>
              <w:jc w:val="left"/>
              <w:rPr>
                <w:rFonts w:asciiTheme="majorEastAsia" w:eastAsiaTheme="majorEastAsia" w:hAnsiTheme="majorEastAsia"/>
                <w:szCs w:val="21"/>
              </w:rPr>
            </w:pPr>
            <w:r w:rsidRPr="00B062DE">
              <w:rPr>
                <w:rFonts w:asciiTheme="majorEastAsia" w:eastAsiaTheme="majorEastAsia" w:hAnsiTheme="majorEastAsia" w:hint="eastAsia"/>
                <w:szCs w:val="21"/>
              </w:rPr>
              <w:t xml:space="preserve">                                          年    月    日</w:t>
            </w:r>
          </w:p>
        </w:tc>
      </w:tr>
      <w:tr w:rsidR="00E15D5E" w:rsidRPr="00B062DE">
        <w:trPr>
          <w:trHeight w:val="2124"/>
        </w:trPr>
        <w:tc>
          <w:tcPr>
            <w:tcW w:w="1471" w:type="dxa"/>
            <w:vAlign w:val="center"/>
          </w:tcPr>
          <w:p w:rsidR="00E15D5E" w:rsidRPr="00B062DE" w:rsidRDefault="00741F34">
            <w:pPr>
              <w:jc w:val="center"/>
              <w:rPr>
                <w:rFonts w:asciiTheme="majorEastAsia" w:eastAsiaTheme="majorEastAsia" w:hAnsiTheme="majorEastAsia"/>
                <w:szCs w:val="21"/>
              </w:rPr>
            </w:pPr>
            <w:r w:rsidRPr="00B062DE">
              <w:rPr>
                <w:rFonts w:asciiTheme="majorEastAsia" w:eastAsiaTheme="majorEastAsia" w:hAnsiTheme="majorEastAsia" w:hint="eastAsia"/>
                <w:szCs w:val="21"/>
              </w:rPr>
              <w:t>备注</w:t>
            </w:r>
          </w:p>
        </w:tc>
        <w:tc>
          <w:tcPr>
            <w:tcW w:w="7047" w:type="dxa"/>
            <w:gridSpan w:val="3"/>
          </w:tcPr>
          <w:p w:rsidR="00E15D5E" w:rsidRPr="00B062DE" w:rsidRDefault="00E15D5E">
            <w:pPr>
              <w:jc w:val="left"/>
              <w:rPr>
                <w:rFonts w:asciiTheme="majorEastAsia" w:eastAsiaTheme="majorEastAsia" w:hAnsiTheme="majorEastAsia"/>
                <w:szCs w:val="21"/>
              </w:rPr>
            </w:pPr>
          </w:p>
        </w:tc>
      </w:tr>
    </w:tbl>
    <w:p w:rsidR="003E5CF4" w:rsidRDefault="003E5CF4" w:rsidP="003E5CF4">
      <w:pPr>
        <w:jc w:val="left"/>
        <w:rPr>
          <w:rFonts w:asciiTheme="majorEastAsia" w:eastAsiaTheme="majorEastAsia" w:hAnsiTheme="majorEastAsia" w:hint="eastAsia"/>
          <w:b/>
          <w:bCs/>
          <w:szCs w:val="21"/>
        </w:rPr>
      </w:pPr>
    </w:p>
    <w:p w:rsidR="00E15D5E" w:rsidRPr="003E5CF4" w:rsidRDefault="00741F34" w:rsidP="003E5CF4">
      <w:pPr>
        <w:jc w:val="center"/>
        <w:rPr>
          <w:rFonts w:asciiTheme="majorEastAsia" w:eastAsiaTheme="majorEastAsia" w:hAnsiTheme="majorEastAsia" w:hint="eastAsia"/>
          <w:b/>
          <w:bCs/>
          <w:sz w:val="44"/>
          <w:szCs w:val="44"/>
        </w:rPr>
      </w:pPr>
      <w:r w:rsidRPr="003E5CF4">
        <w:rPr>
          <w:rFonts w:asciiTheme="majorEastAsia" w:eastAsiaTheme="majorEastAsia" w:hAnsiTheme="majorEastAsia" w:hint="eastAsia"/>
          <w:b/>
          <w:bCs/>
          <w:sz w:val="44"/>
          <w:szCs w:val="44"/>
        </w:rPr>
        <w:lastRenderedPageBreak/>
        <w:t>北海市法律援助先进工作者审批表样本</w:t>
      </w:r>
    </w:p>
    <w:p w:rsidR="003E5CF4" w:rsidRDefault="003E5CF4" w:rsidP="003E5CF4">
      <w:pPr>
        <w:jc w:val="left"/>
        <w:rPr>
          <w:b/>
          <w:bCs/>
          <w:sz w:val="44"/>
          <w:szCs w:val="44"/>
        </w:rPr>
      </w:pPr>
    </w:p>
    <w:tbl>
      <w:tblPr>
        <w:tblStyle w:val="a3"/>
        <w:tblW w:w="8518" w:type="dxa"/>
        <w:tblLayout w:type="fixed"/>
        <w:tblLook w:val="04A0"/>
      </w:tblPr>
      <w:tblGrid>
        <w:gridCol w:w="1471"/>
        <w:gridCol w:w="2925"/>
        <w:gridCol w:w="2520"/>
        <w:gridCol w:w="1602"/>
      </w:tblGrid>
      <w:tr w:rsidR="00E15D5E" w:rsidRPr="003E5CF4">
        <w:trPr>
          <w:trHeight w:val="482"/>
        </w:trPr>
        <w:tc>
          <w:tcPr>
            <w:tcW w:w="1471" w:type="dxa"/>
            <w:vAlign w:val="center"/>
          </w:tcPr>
          <w:p w:rsidR="00E15D5E" w:rsidRPr="003E5CF4" w:rsidRDefault="00741F34">
            <w:pPr>
              <w:jc w:val="center"/>
              <w:rPr>
                <w:b/>
                <w:bCs/>
                <w:szCs w:val="21"/>
              </w:rPr>
            </w:pPr>
            <w:r w:rsidRPr="003E5CF4">
              <w:rPr>
                <w:rFonts w:hint="eastAsia"/>
                <w:szCs w:val="21"/>
              </w:rPr>
              <w:t>单位名称</w:t>
            </w:r>
          </w:p>
        </w:tc>
        <w:tc>
          <w:tcPr>
            <w:tcW w:w="2925" w:type="dxa"/>
          </w:tcPr>
          <w:p w:rsidR="00E15D5E" w:rsidRPr="003E5CF4" w:rsidRDefault="00E15D5E">
            <w:pPr>
              <w:jc w:val="left"/>
              <w:rPr>
                <w:b/>
                <w:bCs/>
                <w:szCs w:val="21"/>
              </w:rPr>
            </w:pPr>
          </w:p>
        </w:tc>
        <w:tc>
          <w:tcPr>
            <w:tcW w:w="2520" w:type="dxa"/>
          </w:tcPr>
          <w:p w:rsidR="00E15D5E" w:rsidRPr="003E5CF4" w:rsidRDefault="00741F34">
            <w:pPr>
              <w:jc w:val="left"/>
              <w:rPr>
                <w:b/>
                <w:bCs/>
                <w:szCs w:val="21"/>
              </w:rPr>
            </w:pPr>
            <w:r w:rsidRPr="003E5CF4">
              <w:rPr>
                <w:rFonts w:hint="eastAsia"/>
                <w:szCs w:val="21"/>
              </w:rPr>
              <w:t>现有人数</w:t>
            </w:r>
          </w:p>
        </w:tc>
        <w:tc>
          <w:tcPr>
            <w:tcW w:w="1602" w:type="dxa"/>
          </w:tcPr>
          <w:p w:rsidR="00E15D5E" w:rsidRPr="003E5CF4" w:rsidRDefault="00E15D5E">
            <w:pPr>
              <w:jc w:val="left"/>
              <w:rPr>
                <w:b/>
                <w:bCs/>
                <w:szCs w:val="21"/>
              </w:rPr>
            </w:pPr>
          </w:p>
        </w:tc>
      </w:tr>
      <w:tr w:rsidR="00E15D5E" w:rsidRPr="003E5CF4">
        <w:trPr>
          <w:trHeight w:val="512"/>
        </w:trPr>
        <w:tc>
          <w:tcPr>
            <w:tcW w:w="1471" w:type="dxa"/>
            <w:vAlign w:val="center"/>
          </w:tcPr>
          <w:p w:rsidR="00E15D5E" w:rsidRPr="003E5CF4" w:rsidRDefault="00741F34">
            <w:pPr>
              <w:jc w:val="center"/>
              <w:rPr>
                <w:b/>
                <w:bCs/>
                <w:szCs w:val="21"/>
              </w:rPr>
            </w:pPr>
            <w:r w:rsidRPr="003E5CF4">
              <w:rPr>
                <w:rFonts w:hint="eastAsia"/>
                <w:szCs w:val="21"/>
              </w:rPr>
              <w:t>负责人姓名</w:t>
            </w:r>
          </w:p>
        </w:tc>
        <w:tc>
          <w:tcPr>
            <w:tcW w:w="2925" w:type="dxa"/>
          </w:tcPr>
          <w:p w:rsidR="00E15D5E" w:rsidRPr="003E5CF4" w:rsidRDefault="00E15D5E">
            <w:pPr>
              <w:jc w:val="left"/>
              <w:rPr>
                <w:b/>
                <w:bCs/>
                <w:szCs w:val="21"/>
              </w:rPr>
            </w:pPr>
          </w:p>
        </w:tc>
        <w:tc>
          <w:tcPr>
            <w:tcW w:w="2520" w:type="dxa"/>
          </w:tcPr>
          <w:p w:rsidR="00E15D5E" w:rsidRPr="003E5CF4" w:rsidRDefault="00741F34">
            <w:pPr>
              <w:jc w:val="left"/>
              <w:rPr>
                <w:b/>
                <w:bCs/>
                <w:szCs w:val="21"/>
              </w:rPr>
            </w:pPr>
            <w:r w:rsidRPr="003E5CF4">
              <w:rPr>
                <w:rFonts w:hint="eastAsia"/>
                <w:szCs w:val="21"/>
              </w:rPr>
              <w:t>职务</w:t>
            </w:r>
          </w:p>
        </w:tc>
        <w:tc>
          <w:tcPr>
            <w:tcW w:w="1602" w:type="dxa"/>
          </w:tcPr>
          <w:p w:rsidR="00E15D5E" w:rsidRPr="003E5CF4" w:rsidRDefault="00E15D5E">
            <w:pPr>
              <w:jc w:val="left"/>
              <w:rPr>
                <w:b/>
                <w:bCs/>
                <w:szCs w:val="21"/>
              </w:rPr>
            </w:pPr>
          </w:p>
        </w:tc>
      </w:tr>
      <w:tr w:rsidR="00E15D5E" w:rsidRPr="003E5CF4">
        <w:trPr>
          <w:trHeight w:val="729"/>
        </w:trPr>
        <w:tc>
          <w:tcPr>
            <w:tcW w:w="1471" w:type="dxa"/>
            <w:vAlign w:val="center"/>
          </w:tcPr>
          <w:p w:rsidR="00E15D5E" w:rsidRPr="003E5CF4" w:rsidRDefault="00741F34">
            <w:pPr>
              <w:jc w:val="center"/>
              <w:rPr>
                <w:szCs w:val="21"/>
              </w:rPr>
            </w:pPr>
            <w:r w:rsidRPr="003E5CF4">
              <w:rPr>
                <w:rFonts w:hint="eastAsia"/>
                <w:szCs w:val="21"/>
              </w:rPr>
              <w:t>曾受何种奖励</w:t>
            </w:r>
          </w:p>
        </w:tc>
        <w:tc>
          <w:tcPr>
            <w:tcW w:w="7047" w:type="dxa"/>
            <w:gridSpan w:val="3"/>
          </w:tcPr>
          <w:p w:rsidR="00E15D5E" w:rsidRPr="003E5CF4" w:rsidRDefault="00E15D5E">
            <w:pPr>
              <w:jc w:val="left"/>
              <w:rPr>
                <w:b/>
                <w:bCs/>
                <w:szCs w:val="21"/>
              </w:rPr>
            </w:pPr>
          </w:p>
        </w:tc>
      </w:tr>
      <w:tr w:rsidR="00E15D5E" w:rsidRPr="003E5CF4">
        <w:trPr>
          <w:trHeight w:val="3529"/>
        </w:trPr>
        <w:tc>
          <w:tcPr>
            <w:tcW w:w="1471" w:type="dxa"/>
            <w:vAlign w:val="center"/>
          </w:tcPr>
          <w:p w:rsidR="00E15D5E" w:rsidRPr="003E5CF4" w:rsidRDefault="00741F34">
            <w:pPr>
              <w:jc w:val="center"/>
              <w:rPr>
                <w:szCs w:val="21"/>
              </w:rPr>
            </w:pPr>
            <w:r w:rsidRPr="003E5CF4">
              <w:rPr>
                <w:rFonts w:hint="eastAsia"/>
                <w:szCs w:val="21"/>
              </w:rPr>
              <w:t>主要事迹</w:t>
            </w:r>
          </w:p>
        </w:tc>
        <w:tc>
          <w:tcPr>
            <w:tcW w:w="7047" w:type="dxa"/>
            <w:gridSpan w:val="3"/>
          </w:tcPr>
          <w:p w:rsidR="00E15D5E" w:rsidRPr="003E5CF4" w:rsidRDefault="00E15D5E">
            <w:pPr>
              <w:jc w:val="left"/>
              <w:rPr>
                <w:b/>
                <w:bCs/>
                <w:szCs w:val="21"/>
              </w:rPr>
            </w:pPr>
          </w:p>
        </w:tc>
      </w:tr>
      <w:tr w:rsidR="00E15D5E" w:rsidRPr="003E5CF4">
        <w:trPr>
          <w:trHeight w:val="2124"/>
        </w:trPr>
        <w:tc>
          <w:tcPr>
            <w:tcW w:w="1471" w:type="dxa"/>
            <w:vAlign w:val="center"/>
          </w:tcPr>
          <w:p w:rsidR="00E15D5E" w:rsidRPr="003E5CF4" w:rsidRDefault="00741F34">
            <w:pPr>
              <w:jc w:val="center"/>
              <w:rPr>
                <w:szCs w:val="21"/>
              </w:rPr>
            </w:pPr>
            <w:r w:rsidRPr="003E5CF4">
              <w:rPr>
                <w:rFonts w:hint="eastAsia"/>
                <w:szCs w:val="21"/>
              </w:rPr>
              <w:t>呈报单位意见</w:t>
            </w:r>
          </w:p>
        </w:tc>
        <w:tc>
          <w:tcPr>
            <w:tcW w:w="7047" w:type="dxa"/>
            <w:gridSpan w:val="3"/>
          </w:tcPr>
          <w:p w:rsidR="00E15D5E" w:rsidRPr="003E5CF4" w:rsidRDefault="00E15D5E">
            <w:pPr>
              <w:jc w:val="left"/>
              <w:rPr>
                <w:b/>
                <w:bCs/>
                <w:szCs w:val="21"/>
              </w:rPr>
            </w:pPr>
          </w:p>
          <w:p w:rsidR="00E15D5E" w:rsidRPr="003E5CF4" w:rsidRDefault="00E15D5E">
            <w:pPr>
              <w:jc w:val="left"/>
              <w:rPr>
                <w:b/>
                <w:bCs/>
                <w:szCs w:val="21"/>
              </w:rPr>
            </w:pPr>
          </w:p>
          <w:p w:rsidR="00E15D5E" w:rsidRPr="003E5CF4" w:rsidRDefault="00E15D5E">
            <w:pPr>
              <w:jc w:val="left"/>
              <w:rPr>
                <w:b/>
                <w:bCs/>
                <w:szCs w:val="21"/>
              </w:rPr>
            </w:pPr>
          </w:p>
          <w:p w:rsidR="00E15D5E" w:rsidRPr="003E5CF4" w:rsidRDefault="00E15D5E">
            <w:pPr>
              <w:jc w:val="left"/>
              <w:rPr>
                <w:szCs w:val="21"/>
              </w:rPr>
            </w:pPr>
          </w:p>
          <w:p w:rsidR="00E15D5E" w:rsidRPr="003E5CF4" w:rsidRDefault="00741F34">
            <w:pPr>
              <w:jc w:val="left"/>
              <w:rPr>
                <w:szCs w:val="21"/>
              </w:rPr>
            </w:pPr>
            <w:r w:rsidRPr="003E5CF4">
              <w:rPr>
                <w:rFonts w:hint="eastAsia"/>
                <w:szCs w:val="21"/>
              </w:rPr>
              <w:t xml:space="preserve">                                            </w:t>
            </w:r>
            <w:r w:rsidRPr="003E5CF4">
              <w:rPr>
                <w:rFonts w:hint="eastAsia"/>
                <w:szCs w:val="21"/>
              </w:rPr>
              <w:t>盖</w:t>
            </w:r>
            <w:r w:rsidRPr="003E5CF4">
              <w:rPr>
                <w:rFonts w:hint="eastAsia"/>
                <w:szCs w:val="21"/>
              </w:rPr>
              <w:t xml:space="preserve">    </w:t>
            </w:r>
            <w:r w:rsidRPr="003E5CF4">
              <w:rPr>
                <w:rFonts w:hint="eastAsia"/>
                <w:szCs w:val="21"/>
              </w:rPr>
              <w:t>章</w:t>
            </w:r>
          </w:p>
          <w:p w:rsidR="00E15D5E" w:rsidRPr="003E5CF4" w:rsidRDefault="00741F34">
            <w:pPr>
              <w:jc w:val="left"/>
              <w:rPr>
                <w:szCs w:val="21"/>
              </w:rPr>
            </w:pPr>
            <w:r w:rsidRPr="003E5CF4">
              <w:rPr>
                <w:rFonts w:hint="eastAsia"/>
                <w:szCs w:val="21"/>
              </w:rPr>
              <w:t xml:space="preserve">                                          </w:t>
            </w:r>
            <w:r w:rsidRPr="003E5CF4">
              <w:rPr>
                <w:rFonts w:hint="eastAsia"/>
                <w:szCs w:val="21"/>
              </w:rPr>
              <w:t>年</w:t>
            </w:r>
            <w:r w:rsidRPr="003E5CF4">
              <w:rPr>
                <w:rFonts w:hint="eastAsia"/>
                <w:szCs w:val="21"/>
              </w:rPr>
              <w:t xml:space="preserve">    </w:t>
            </w:r>
            <w:r w:rsidRPr="003E5CF4">
              <w:rPr>
                <w:rFonts w:hint="eastAsia"/>
                <w:szCs w:val="21"/>
              </w:rPr>
              <w:t>月</w:t>
            </w:r>
            <w:r w:rsidRPr="003E5CF4">
              <w:rPr>
                <w:rFonts w:hint="eastAsia"/>
                <w:szCs w:val="21"/>
              </w:rPr>
              <w:t xml:space="preserve">    </w:t>
            </w:r>
            <w:r w:rsidRPr="003E5CF4">
              <w:rPr>
                <w:rFonts w:hint="eastAsia"/>
                <w:szCs w:val="21"/>
              </w:rPr>
              <w:t>日</w:t>
            </w:r>
          </w:p>
        </w:tc>
      </w:tr>
      <w:tr w:rsidR="00E15D5E" w:rsidRPr="003E5CF4">
        <w:trPr>
          <w:trHeight w:val="2124"/>
        </w:trPr>
        <w:tc>
          <w:tcPr>
            <w:tcW w:w="1471" w:type="dxa"/>
            <w:vAlign w:val="center"/>
          </w:tcPr>
          <w:p w:rsidR="00E15D5E" w:rsidRPr="003E5CF4" w:rsidRDefault="00741F34">
            <w:pPr>
              <w:jc w:val="center"/>
              <w:rPr>
                <w:szCs w:val="21"/>
              </w:rPr>
            </w:pPr>
            <w:r w:rsidRPr="003E5CF4">
              <w:rPr>
                <w:rFonts w:hint="eastAsia"/>
                <w:szCs w:val="21"/>
              </w:rPr>
              <w:t>司法局（所）意见</w:t>
            </w:r>
          </w:p>
        </w:tc>
        <w:tc>
          <w:tcPr>
            <w:tcW w:w="7047" w:type="dxa"/>
            <w:gridSpan w:val="3"/>
          </w:tcPr>
          <w:p w:rsidR="00E15D5E" w:rsidRPr="003E5CF4" w:rsidRDefault="00E15D5E">
            <w:pPr>
              <w:jc w:val="left"/>
              <w:rPr>
                <w:szCs w:val="21"/>
              </w:rPr>
            </w:pPr>
          </w:p>
          <w:p w:rsidR="00E15D5E" w:rsidRPr="003E5CF4" w:rsidRDefault="00E15D5E">
            <w:pPr>
              <w:jc w:val="left"/>
              <w:rPr>
                <w:szCs w:val="21"/>
              </w:rPr>
            </w:pPr>
          </w:p>
          <w:p w:rsidR="00E15D5E" w:rsidRPr="003E5CF4" w:rsidRDefault="00E15D5E">
            <w:pPr>
              <w:jc w:val="left"/>
              <w:rPr>
                <w:szCs w:val="21"/>
              </w:rPr>
            </w:pPr>
          </w:p>
          <w:p w:rsidR="00E15D5E" w:rsidRPr="003E5CF4" w:rsidRDefault="00741F34">
            <w:pPr>
              <w:jc w:val="left"/>
              <w:rPr>
                <w:szCs w:val="21"/>
              </w:rPr>
            </w:pPr>
            <w:r w:rsidRPr="003E5CF4">
              <w:rPr>
                <w:rFonts w:hint="eastAsia"/>
                <w:szCs w:val="21"/>
              </w:rPr>
              <w:t xml:space="preserve"> </w:t>
            </w:r>
          </w:p>
          <w:p w:rsidR="00E15D5E" w:rsidRPr="003E5CF4" w:rsidRDefault="00741F34">
            <w:pPr>
              <w:jc w:val="left"/>
              <w:rPr>
                <w:szCs w:val="21"/>
              </w:rPr>
            </w:pPr>
            <w:r w:rsidRPr="003E5CF4">
              <w:rPr>
                <w:rFonts w:hint="eastAsia"/>
                <w:szCs w:val="21"/>
              </w:rPr>
              <w:t xml:space="preserve">                                            </w:t>
            </w:r>
            <w:r w:rsidRPr="003E5CF4">
              <w:rPr>
                <w:rFonts w:hint="eastAsia"/>
                <w:szCs w:val="21"/>
              </w:rPr>
              <w:t>盖</w:t>
            </w:r>
            <w:r w:rsidRPr="003E5CF4">
              <w:rPr>
                <w:rFonts w:hint="eastAsia"/>
                <w:szCs w:val="21"/>
              </w:rPr>
              <w:t xml:space="preserve">    </w:t>
            </w:r>
            <w:r w:rsidRPr="003E5CF4">
              <w:rPr>
                <w:rFonts w:hint="eastAsia"/>
                <w:szCs w:val="21"/>
              </w:rPr>
              <w:t>章</w:t>
            </w:r>
          </w:p>
          <w:p w:rsidR="00E15D5E" w:rsidRPr="003E5CF4" w:rsidRDefault="00741F34">
            <w:pPr>
              <w:jc w:val="left"/>
              <w:rPr>
                <w:szCs w:val="21"/>
              </w:rPr>
            </w:pPr>
            <w:r w:rsidRPr="003E5CF4">
              <w:rPr>
                <w:rFonts w:hint="eastAsia"/>
                <w:szCs w:val="21"/>
              </w:rPr>
              <w:t xml:space="preserve">                                          </w:t>
            </w:r>
            <w:r w:rsidRPr="003E5CF4">
              <w:rPr>
                <w:rFonts w:hint="eastAsia"/>
                <w:szCs w:val="21"/>
              </w:rPr>
              <w:t>年</w:t>
            </w:r>
            <w:r w:rsidRPr="003E5CF4">
              <w:rPr>
                <w:rFonts w:hint="eastAsia"/>
                <w:szCs w:val="21"/>
              </w:rPr>
              <w:t xml:space="preserve">    </w:t>
            </w:r>
            <w:r w:rsidRPr="003E5CF4">
              <w:rPr>
                <w:rFonts w:hint="eastAsia"/>
                <w:szCs w:val="21"/>
              </w:rPr>
              <w:t>月</w:t>
            </w:r>
            <w:r w:rsidRPr="003E5CF4">
              <w:rPr>
                <w:rFonts w:hint="eastAsia"/>
                <w:szCs w:val="21"/>
              </w:rPr>
              <w:t xml:space="preserve">    </w:t>
            </w:r>
            <w:r w:rsidRPr="003E5CF4">
              <w:rPr>
                <w:rFonts w:hint="eastAsia"/>
                <w:szCs w:val="21"/>
              </w:rPr>
              <w:t>日</w:t>
            </w:r>
          </w:p>
        </w:tc>
      </w:tr>
      <w:tr w:rsidR="00E15D5E" w:rsidRPr="003E5CF4">
        <w:trPr>
          <w:trHeight w:val="2124"/>
        </w:trPr>
        <w:tc>
          <w:tcPr>
            <w:tcW w:w="1471" w:type="dxa"/>
            <w:vAlign w:val="center"/>
          </w:tcPr>
          <w:p w:rsidR="00E15D5E" w:rsidRPr="003E5CF4" w:rsidRDefault="00741F34">
            <w:pPr>
              <w:jc w:val="center"/>
              <w:rPr>
                <w:szCs w:val="21"/>
              </w:rPr>
            </w:pPr>
            <w:r w:rsidRPr="003E5CF4">
              <w:rPr>
                <w:rFonts w:hint="eastAsia"/>
                <w:szCs w:val="21"/>
              </w:rPr>
              <w:t>备注</w:t>
            </w:r>
          </w:p>
        </w:tc>
        <w:tc>
          <w:tcPr>
            <w:tcW w:w="7047" w:type="dxa"/>
            <w:gridSpan w:val="3"/>
          </w:tcPr>
          <w:p w:rsidR="00E15D5E" w:rsidRPr="003E5CF4" w:rsidRDefault="00E15D5E">
            <w:pPr>
              <w:jc w:val="left"/>
              <w:rPr>
                <w:szCs w:val="21"/>
              </w:rPr>
            </w:pPr>
          </w:p>
        </w:tc>
      </w:tr>
    </w:tbl>
    <w:p w:rsidR="00E15D5E" w:rsidRPr="003E5CF4" w:rsidRDefault="00E15D5E" w:rsidP="003E5CF4">
      <w:pPr>
        <w:ind w:firstLineChars="300" w:firstLine="632"/>
        <w:jc w:val="left"/>
        <w:rPr>
          <w:b/>
          <w:bCs/>
          <w:szCs w:val="21"/>
        </w:rPr>
      </w:pPr>
    </w:p>
    <w:p w:rsidR="00E15D5E" w:rsidRPr="003E5CF4" w:rsidRDefault="00E15D5E" w:rsidP="003E5CF4">
      <w:pPr>
        <w:ind w:firstLineChars="300" w:firstLine="632"/>
        <w:jc w:val="left"/>
        <w:rPr>
          <w:b/>
          <w:bCs/>
          <w:szCs w:val="21"/>
        </w:rPr>
      </w:pPr>
    </w:p>
    <w:p w:rsidR="00E15D5E" w:rsidRPr="003E5CF4" w:rsidRDefault="00E15D5E" w:rsidP="003E5CF4">
      <w:pPr>
        <w:ind w:firstLineChars="300" w:firstLine="632"/>
        <w:jc w:val="left"/>
        <w:rPr>
          <w:b/>
          <w:bCs/>
          <w:szCs w:val="21"/>
        </w:rPr>
      </w:pPr>
    </w:p>
    <w:p w:rsidR="00E15D5E" w:rsidRDefault="00E15D5E">
      <w:pPr>
        <w:jc w:val="left"/>
        <w:rPr>
          <w:b/>
          <w:bCs/>
          <w:sz w:val="24"/>
        </w:rPr>
        <w:sectPr w:rsidR="00E15D5E">
          <w:pgSz w:w="11906" w:h="16838"/>
          <w:pgMar w:top="1440" w:right="1800" w:bottom="1440" w:left="1800" w:header="851" w:footer="992" w:gutter="0"/>
          <w:cols w:space="425"/>
          <w:docGrid w:type="lines" w:linePitch="312"/>
        </w:sectPr>
      </w:pPr>
    </w:p>
    <w:p w:rsidR="00E15D5E" w:rsidRPr="003E5CF4" w:rsidRDefault="00741F34">
      <w:pPr>
        <w:jc w:val="left"/>
        <w:rPr>
          <w:rFonts w:asciiTheme="majorEastAsia" w:eastAsiaTheme="majorEastAsia" w:hAnsiTheme="majorEastAsia"/>
          <w:b/>
          <w:sz w:val="32"/>
          <w:szCs w:val="32"/>
        </w:rPr>
      </w:pPr>
      <w:r w:rsidRPr="003E5CF4">
        <w:rPr>
          <w:rFonts w:asciiTheme="majorEastAsia" w:eastAsiaTheme="majorEastAsia" w:hAnsiTheme="majorEastAsia" w:hint="eastAsia"/>
          <w:b/>
          <w:sz w:val="32"/>
          <w:szCs w:val="32"/>
        </w:rPr>
        <w:lastRenderedPageBreak/>
        <w:t>附件3</w:t>
      </w:r>
    </w:p>
    <w:p w:rsidR="00E15D5E" w:rsidRPr="003E5CF4" w:rsidRDefault="00E15D5E">
      <w:pPr>
        <w:jc w:val="left"/>
        <w:rPr>
          <w:rFonts w:asciiTheme="majorEastAsia" w:eastAsiaTheme="majorEastAsia" w:hAnsiTheme="majorEastAsia"/>
          <w:b/>
          <w:sz w:val="32"/>
          <w:szCs w:val="32"/>
        </w:rPr>
      </w:pPr>
    </w:p>
    <w:p w:rsidR="00E15D5E" w:rsidRPr="003E5CF4" w:rsidRDefault="00741F34" w:rsidP="003E5CF4">
      <w:pPr>
        <w:ind w:firstLineChars="1100" w:firstLine="4859"/>
        <w:jc w:val="left"/>
        <w:rPr>
          <w:b/>
          <w:bCs/>
          <w:sz w:val="44"/>
          <w:szCs w:val="44"/>
        </w:rPr>
      </w:pPr>
      <w:r w:rsidRPr="003E5CF4">
        <w:rPr>
          <w:rFonts w:hint="eastAsia"/>
          <w:b/>
          <w:bCs/>
          <w:sz w:val="44"/>
          <w:szCs w:val="44"/>
        </w:rPr>
        <w:t>申请材料目录</w:t>
      </w:r>
    </w:p>
    <w:p w:rsidR="00E15D5E" w:rsidRDefault="00E15D5E">
      <w:pPr>
        <w:jc w:val="left"/>
        <w:rPr>
          <w:b/>
          <w:bCs/>
          <w:sz w:val="44"/>
          <w:szCs w:val="44"/>
        </w:rPr>
      </w:pPr>
    </w:p>
    <w:tbl>
      <w:tblPr>
        <w:tblStyle w:val="a3"/>
        <w:tblW w:w="14147" w:type="dxa"/>
        <w:tblLayout w:type="fixed"/>
        <w:tblLook w:val="04A0"/>
      </w:tblPr>
      <w:tblGrid>
        <w:gridCol w:w="423"/>
        <w:gridCol w:w="1684"/>
        <w:gridCol w:w="1680"/>
        <w:gridCol w:w="1950"/>
        <w:gridCol w:w="990"/>
        <w:gridCol w:w="915"/>
        <w:gridCol w:w="825"/>
        <w:gridCol w:w="1830"/>
        <w:gridCol w:w="1440"/>
        <w:gridCol w:w="1680"/>
        <w:gridCol w:w="730"/>
      </w:tblGrid>
      <w:tr w:rsidR="00E15D5E" w:rsidRPr="003E5CF4">
        <w:tc>
          <w:tcPr>
            <w:tcW w:w="423"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序号</w:t>
            </w:r>
          </w:p>
        </w:tc>
        <w:tc>
          <w:tcPr>
            <w:tcW w:w="1684"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申请材料名称</w:t>
            </w:r>
          </w:p>
        </w:tc>
        <w:tc>
          <w:tcPr>
            <w:tcW w:w="1680"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申请材料依据</w:t>
            </w:r>
          </w:p>
        </w:tc>
        <w:tc>
          <w:tcPr>
            <w:tcW w:w="1950" w:type="dxa"/>
            <w:vAlign w:val="center"/>
          </w:tcPr>
          <w:p w:rsidR="00E15D5E" w:rsidRPr="003E5CF4" w:rsidRDefault="00741F34" w:rsidP="003E5CF4">
            <w:pPr>
              <w:ind w:firstLineChars="200" w:firstLine="422"/>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材料类型</w:t>
            </w:r>
          </w:p>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（原件/复印件）</w:t>
            </w:r>
          </w:p>
        </w:tc>
        <w:tc>
          <w:tcPr>
            <w:tcW w:w="990"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是否需电子材料</w:t>
            </w:r>
          </w:p>
        </w:tc>
        <w:tc>
          <w:tcPr>
            <w:tcW w:w="915"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份数</w:t>
            </w:r>
          </w:p>
        </w:tc>
        <w:tc>
          <w:tcPr>
            <w:tcW w:w="825"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规格</w:t>
            </w:r>
          </w:p>
        </w:tc>
        <w:tc>
          <w:tcPr>
            <w:tcW w:w="1830"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必要性描述</w:t>
            </w:r>
          </w:p>
        </w:tc>
        <w:tc>
          <w:tcPr>
            <w:tcW w:w="1440"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来源渠道</w:t>
            </w:r>
          </w:p>
        </w:tc>
        <w:tc>
          <w:tcPr>
            <w:tcW w:w="1680"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签名签章要求</w:t>
            </w:r>
          </w:p>
        </w:tc>
        <w:tc>
          <w:tcPr>
            <w:tcW w:w="730" w:type="dxa"/>
            <w:vAlign w:val="center"/>
          </w:tcPr>
          <w:p w:rsidR="00E15D5E" w:rsidRPr="003E5CF4" w:rsidRDefault="00741F34">
            <w:pPr>
              <w:jc w:val="center"/>
              <w:rPr>
                <w:rFonts w:asciiTheme="majorEastAsia" w:eastAsiaTheme="majorEastAsia" w:hAnsiTheme="majorEastAsia"/>
                <w:b/>
                <w:szCs w:val="21"/>
              </w:rPr>
            </w:pPr>
            <w:r w:rsidRPr="003E5CF4">
              <w:rPr>
                <w:rFonts w:asciiTheme="majorEastAsia" w:eastAsiaTheme="majorEastAsia" w:hAnsiTheme="majorEastAsia" w:hint="eastAsia"/>
                <w:b/>
                <w:szCs w:val="21"/>
              </w:rPr>
              <w:t>备注</w:t>
            </w:r>
          </w:p>
        </w:tc>
      </w:tr>
      <w:tr w:rsidR="00E15D5E" w:rsidRPr="003E5CF4">
        <w:trPr>
          <w:trHeight w:val="1123"/>
        </w:trPr>
        <w:tc>
          <w:tcPr>
            <w:tcW w:w="423"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1</w:t>
            </w:r>
          </w:p>
        </w:tc>
        <w:tc>
          <w:tcPr>
            <w:tcW w:w="1684"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法律援助先进集体审批表</w:t>
            </w:r>
          </w:p>
        </w:tc>
        <w:tc>
          <w:tcPr>
            <w:tcW w:w="168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《法律援助条例》</w:t>
            </w:r>
          </w:p>
        </w:tc>
        <w:tc>
          <w:tcPr>
            <w:tcW w:w="195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原件</w:t>
            </w:r>
          </w:p>
        </w:tc>
        <w:tc>
          <w:tcPr>
            <w:tcW w:w="99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否</w:t>
            </w:r>
          </w:p>
        </w:tc>
        <w:tc>
          <w:tcPr>
            <w:tcW w:w="915"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3份</w:t>
            </w:r>
          </w:p>
        </w:tc>
        <w:tc>
          <w:tcPr>
            <w:tcW w:w="825"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A4纸</w:t>
            </w:r>
          </w:p>
        </w:tc>
        <w:tc>
          <w:tcPr>
            <w:tcW w:w="183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必要（获推荐的单位需填写）</w:t>
            </w:r>
          </w:p>
        </w:tc>
        <w:tc>
          <w:tcPr>
            <w:tcW w:w="144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申请人自备</w:t>
            </w:r>
          </w:p>
        </w:tc>
        <w:tc>
          <w:tcPr>
            <w:tcW w:w="168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单位公章</w:t>
            </w:r>
          </w:p>
        </w:tc>
        <w:tc>
          <w:tcPr>
            <w:tcW w:w="730" w:type="dxa"/>
            <w:vAlign w:val="center"/>
          </w:tcPr>
          <w:p w:rsidR="00E15D5E" w:rsidRPr="003E5CF4" w:rsidRDefault="00E15D5E">
            <w:pPr>
              <w:jc w:val="center"/>
              <w:rPr>
                <w:rFonts w:asciiTheme="majorEastAsia" w:eastAsiaTheme="majorEastAsia" w:hAnsiTheme="majorEastAsia"/>
                <w:szCs w:val="21"/>
              </w:rPr>
            </w:pPr>
          </w:p>
        </w:tc>
      </w:tr>
      <w:tr w:rsidR="00E15D5E" w:rsidRPr="003E5CF4">
        <w:trPr>
          <w:trHeight w:val="1118"/>
        </w:trPr>
        <w:tc>
          <w:tcPr>
            <w:tcW w:w="423"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2</w:t>
            </w:r>
          </w:p>
        </w:tc>
        <w:tc>
          <w:tcPr>
            <w:tcW w:w="1684"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法律援助先进个人审批表</w:t>
            </w:r>
          </w:p>
        </w:tc>
        <w:tc>
          <w:tcPr>
            <w:tcW w:w="168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《法律援助条例》</w:t>
            </w:r>
          </w:p>
        </w:tc>
        <w:tc>
          <w:tcPr>
            <w:tcW w:w="195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原件</w:t>
            </w:r>
          </w:p>
        </w:tc>
        <w:tc>
          <w:tcPr>
            <w:tcW w:w="99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否</w:t>
            </w:r>
          </w:p>
        </w:tc>
        <w:tc>
          <w:tcPr>
            <w:tcW w:w="915"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3份</w:t>
            </w:r>
          </w:p>
        </w:tc>
        <w:tc>
          <w:tcPr>
            <w:tcW w:w="825"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A4纸</w:t>
            </w:r>
          </w:p>
        </w:tc>
        <w:tc>
          <w:tcPr>
            <w:tcW w:w="183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必要（获推荐的个人填写）</w:t>
            </w:r>
          </w:p>
        </w:tc>
        <w:tc>
          <w:tcPr>
            <w:tcW w:w="144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申请人自备</w:t>
            </w:r>
          </w:p>
        </w:tc>
        <w:tc>
          <w:tcPr>
            <w:tcW w:w="1680" w:type="dxa"/>
            <w:vAlign w:val="center"/>
          </w:tcPr>
          <w:p w:rsidR="00E15D5E" w:rsidRPr="003E5CF4" w:rsidRDefault="00741F34">
            <w:pPr>
              <w:jc w:val="center"/>
              <w:rPr>
                <w:rFonts w:asciiTheme="majorEastAsia" w:eastAsiaTheme="majorEastAsia" w:hAnsiTheme="majorEastAsia"/>
                <w:szCs w:val="21"/>
              </w:rPr>
            </w:pPr>
            <w:r w:rsidRPr="003E5CF4">
              <w:rPr>
                <w:rFonts w:asciiTheme="majorEastAsia" w:eastAsiaTheme="majorEastAsia" w:hAnsiTheme="majorEastAsia" w:hint="eastAsia"/>
                <w:szCs w:val="21"/>
              </w:rPr>
              <w:t>本人签名</w:t>
            </w:r>
          </w:p>
        </w:tc>
        <w:tc>
          <w:tcPr>
            <w:tcW w:w="730" w:type="dxa"/>
            <w:vAlign w:val="center"/>
          </w:tcPr>
          <w:p w:rsidR="00E15D5E" w:rsidRPr="003E5CF4" w:rsidRDefault="00E15D5E">
            <w:pPr>
              <w:jc w:val="center"/>
              <w:rPr>
                <w:rFonts w:asciiTheme="majorEastAsia" w:eastAsiaTheme="majorEastAsia" w:hAnsiTheme="majorEastAsia"/>
                <w:szCs w:val="21"/>
              </w:rPr>
            </w:pPr>
          </w:p>
        </w:tc>
      </w:tr>
    </w:tbl>
    <w:p w:rsidR="00E15D5E" w:rsidRPr="003E5CF4" w:rsidRDefault="00741F34">
      <w:pPr>
        <w:jc w:val="left"/>
        <w:rPr>
          <w:rFonts w:asciiTheme="majorEastAsia" w:eastAsiaTheme="majorEastAsia" w:hAnsiTheme="majorEastAsia"/>
          <w:szCs w:val="21"/>
        </w:rPr>
      </w:pPr>
      <w:r w:rsidRPr="003E5CF4">
        <w:rPr>
          <w:rFonts w:asciiTheme="majorEastAsia" w:eastAsiaTheme="majorEastAsia" w:hAnsiTheme="majorEastAsia" w:hint="eastAsia"/>
          <w:szCs w:val="21"/>
        </w:rPr>
        <w:t>填写说明：</w:t>
      </w:r>
    </w:p>
    <w:p w:rsidR="00E15D5E" w:rsidRPr="003E5CF4" w:rsidRDefault="00741F34">
      <w:pPr>
        <w:numPr>
          <w:ilvl w:val="0"/>
          <w:numId w:val="8"/>
        </w:numPr>
        <w:jc w:val="left"/>
        <w:rPr>
          <w:rFonts w:asciiTheme="majorEastAsia" w:eastAsiaTheme="majorEastAsia" w:hAnsiTheme="majorEastAsia"/>
          <w:szCs w:val="21"/>
        </w:rPr>
      </w:pPr>
      <w:r w:rsidRPr="003E5CF4">
        <w:rPr>
          <w:rFonts w:asciiTheme="majorEastAsia" w:eastAsiaTheme="majorEastAsia" w:hAnsiTheme="majorEastAsia" w:hint="eastAsia"/>
          <w:szCs w:val="21"/>
        </w:rPr>
        <w:t>来源渠道：填写申请人自备、政府部门核发。对于中介机构或者法定机构产生的申请材料，提供该类机构业务查询及联系方式。</w:t>
      </w:r>
    </w:p>
    <w:p w:rsidR="00E15D5E" w:rsidRPr="003E5CF4" w:rsidRDefault="00741F34">
      <w:pPr>
        <w:numPr>
          <w:ilvl w:val="0"/>
          <w:numId w:val="8"/>
        </w:numPr>
        <w:jc w:val="left"/>
        <w:rPr>
          <w:rFonts w:asciiTheme="majorEastAsia" w:eastAsiaTheme="majorEastAsia" w:hAnsiTheme="majorEastAsia"/>
          <w:szCs w:val="21"/>
        </w:rPr>
      </w:pPr>
      <w:r w:rsidRPr="003E5CF4">
        <w:rPr>
          <w:rFonts w:asciiTheme="majorEastAsia" w:eastAsiaTheme="majorEastAsia" w:hAnsiTheme="majorEastAsia" w:hint="eastAsia"/>
          <w:szCs w:val="21"/>
        </w:rPr>
        <w:t>必要性及描述：填写必要或非必要，如为“非必要”的，则一并填写在何种情况下需提供该项材料。</w:t>
      </w:r>
    </w:p>
    <w:p w:rsidR="00E15D5E" w:rsidRPr="003E5CF4" w:rsidRDefault="00741F34">
      <w:pPr>
        <w:numPr>
          <w:ilvl w:val="0"/>
          <w:numId w:val="8"/>
        </w:numPr>
        <w:jc w:val="left"/>
        <w:rPr>
          <w:rFonts w:asciiTheme="majorEastAsia" w:eastAsiaTheme="majorEastAsia" w:hAnsiTheme="majorEastAsia"/>
          <w:szCs w:val="21"/>
        </w:rPr>
      </w:pPr>
      <w:r w:rsidRPr="003E5CF4">
        <w:rPr>
          <w:rFonts w:asciiTheme="majorEastAsia" w:eastAsiaTheme="majorEastAsia" w:hAnsiTheme="majorEastAsia" w:hint="eastAsia"/>
          <w:szCs w:val="21"/>
        </w:rPr>
        <w:t>签名签章要求：如提供申请材料原件的，填写本人签名或政府盖章；如提供申请材料复印件的，可要求在复印件上加盖“与原件无异”章。</w:t>
      </w:r>
      <w:bookmarkStart w:id="0" w:name="_GoBack"/>
      <w:bookmarkEnd w:id="0"/>
    </w:p>
    <w:sectPr w:rsidR="00E15D5E" w:rsidRPr="003E5CF4" w:rsidSect="00E15D5E">
      <w:pgSz w:w="16838" w:h="11906" w:orient="landscape"/>
      <w:pgMar w:top="1803" w:right="1440" w:bottom="1803" w:left="1440" w:header="851" w:footer="992" w:gutter="0"/>
      <w:cols w:space="0"/>
      <w:docGrid w:type="lines" w:linePitch="31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0E207"/>
    <w:multiLevelType w:val="singleLevel"/>
    <w:tmpl w:val="5940E207"/>
    <w:lvl w:ilvl="0">
      <w:start w:val="9"/>
      <w:numFmt w:val="chineseCounting"/>
      <w:suff w:val="space"/>
      <w:lvlText w:val="第%1条"/>
      <w:lvlJc w:val="left"/>
    </w:lvl>
  </w:abstractNum>
  <w:abstractNum w:abstractNumId="1">
    <w:nsid w:val="5941F1F9"/>
    <w:multiLevelType w:val="singleLevel"/>
    <w:tmpl w:val="5941F1F9"/>
    <w:lvl w:ilvl="0">
      <w:start w:val="2"/>
      <w:numFmt w:val="decimal"/>
      <w:suff w:val="nothing"/>
      <w:lvlText w:val="%1."/>
      <w:lvlJc w:val="left"/>
    </w:lvl>
  </w:abstractNum>
  <w:abstractNum w:abstractNumId="2">
    <w:nsid w:val="5941F384"/>
    <w:multiLevelType w:val="singleLevel"/>
    <w:tmpl w:val="5941F384"/>
    <w:lvl w:ilvl="0">
      <w:start w:val="1"/>
      <w:numFmt w:val="decimal"/>
      <w:suff w:val="nothing"/>
      <w:lvlText w:val="%1."/>
      <w:lvlJc w:val="left"/>
    </w:lvl>
  </w:abstractNum>
  <w:abstractNum w:abstractNumId="3">
    <w:nsid w:val="5941F417"/>
    <w:multiLevelType w:val="singleLevel"/>
    <w:tmpl w:val="5941F417"/>
    <w:lvl w:ilvl="0">
      <w:start w:val="1"/>
      <w:numFmt w:val="decimal"/>
      <w:suff w:val="nothing"/>
      <w:lvlText w:val="%1."/>
      <w:lvlJc w:val="left"/>
    </w:lvl>
  </w:abstractNum>
  <w:abstractNum w:abstractNumId="4">
    <w:nsid w:val="5941F495"/>
    <w:multiLevelType w:val="singleLevel"/>
    <w:tmpl w:val="5941F495"/>
    <w:lvl w:ilvl="0">
      <w:start w:val="1"/>
      <w:numFmt w:val="decimal"/>
      <w:suff w:val="nothing"/>
      <w:lvlText w:val="%1."/>
      <w:lvlJc w:val="left"/>
    </w:lvl>
  </w:abstractNum>
  <w:abstractNum w:abstractNumId="5">
    <w:nsid w:val="5941F4F6"/>
    <w:multiLevelType w:val="singleLevel"/>
    <w:tmpl w:val="5941F4F6"/>
    <w:lvl w:ilvl="0">
      <w:start w:val="1"/>
      <w:numFmt w:val="decimal"/>
      <w:suff w:val="nothing"/>
      <w:lvlText w:val="%1."/>
      <w:lvlJc w:val="left"/>
    </w:lvl>
  </w:abstractNum>
  <w:abstractNum w:abstractNumId="6">
    <w:nsid w:val="59559EAE"/>
    <w:multiLevelType w:val="singleLevel"/>
    <w:tmpl w:val="59559EAE"/>
    <w:lvl w:ilvl="0">
      <w:start w:val="1"/>
      <w:numFmt w:val="decimal"/>
      <w:suff w:val="nothing"/>
      <w:lvlText w:val="%1."/>
      <w:lvlJc w:val="left"/>
    </w:lvl>
  </w:abstractNum>
  <w:abstractNum w:abstractNumId="7">
    <w:nsid w:val="5955A593"/>
    <w:multiLevelType w:val="singleLevel"/>
    <w:tmpl w:val="5955A593"/>
    <w:lvl w:ilvl="0">
      <w:start w:val="1"/>
      <w:numFmt w:val="decimal"/>
      <w:suff w:val="nothing"/>
      <w:lvlText w:val="%1."/>
      <w:lvlJc w:val="left"/>
    </w:lvl>
  </w:abstractNum>
  <w:num w:numId="1">
    <w:abstractNumId w:val="0"/>
  </w:num>
  <w:num w:numId="2">
    <w:abstractNumId w:val="6"/>
  </w:num>
  <w:num w:numId="3">
    <w:abstractNumId w:val="1"/>
  </w:num>
  <w:num w:numId="4">
    <w:abstractNumId w:val="2"/>
  </w:num>
  <w:num w:numId="5">
    <w:abstractNumId w:val="3"/>
  </w:num>
  <w:num w:numId="6">
    <w:abstractNumId w:val="4"/>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5D5E"/>
    <w:rsid w:val="00095212"/>
    <w:rsid w:val="003E5CF4"/>
    <w:rsid w:val="00741F34"/>
    <w:rsid w:val="00886A77"/>
    <w:rsid w:val="009A61C9"/>
    <w:rsid w:val="00AF290D"/>
    <w:rsid w:val="00B062DE"/>
    <w:rsid w:val="00E15D5E"/>
    <w:rsid w:val="00EC69F2"/>
    <w:rsid w:val="00FD7194"/>
    <w:rsid w:val="0C66282D"/>
    <w:rsid w:val="0CBD1379"/>
    <w:rsid w:val="0D4B5D8F"/>
    <w:rsid w:val="106A00BE"/>
    <w:rsid w:val="13E6515C"/>
    <w:rsid w:val="21020EF8"/>
    <w:rsid w:val="28B72E1E"/>
    <w:rsid w:val="2CDE496B"/>
    <w:rsid w:val="3BF90198"/>
    <w:rsid w:val="3D24468C"/>
    <w:rsid w:val="410D5D7F"/>
    <w:rsid w:val="41A06379"/>
    <w:rsid w:val="41D919B4"/>
    <w:rsid w:val="45D5223E"/>
    <w:rsid w:val="492151B7"/>
    <w:rsid w:val="4B987F96"/>
    <w:rsid w:val="50F60CC7"/>
    <w:rsid w:val="52B61F69"/>
    <w:rsid w:val="540E27B9"/>
    <w:rsid w:val="55BE671D"/>
    <w:rsid w:val="59E909E0"/>
    <w:rsid w:val="5B6711C9"/>
    <w:rsid w:val="5D7932C0"/>
    <w:rsid w:val="66AD2681"/>
    <w:rsid w:val="722D6B0F"/>
    <w:rsid w:val="78940F2B"/>
    <w:rsid w:val="78FE76F6"/>
    <w:rsid w:val="79172DA2"/>
    <w:rsid w:val="79FC6E50"/>
    <w:rsid w:val="7E605A13"/>
    <w:rsid w:val="7EAC41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rules v:ext="edit">
        <o:r id="V:Rule7" type="connector" idref="#_x0000_s1038"/>
        <o:r id="V:Rule8" type="connector" idref="#_x0000_s1027"/>
        <o:r id="V:Rule9" type="connector" idref="#_x0000_s1031"/>
        <o:r id="V:Rule10" type="connector" idref="#_x0000_s1029"/>
        <o:r id="V:Rule11" type="connector" idref="#_x0000_s1034"/>
        <o:r id="V:Rule12"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D5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E15D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062DE"/>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500</Words>
  <Characters>2856</Characters>
  <Application>Microsoft Office Word</Application>
  <DocSecurity>0</DocSecurity>
  <Lines>23</Lines>
  <Paragraphs>6</Paragraphs>
  <ScaleCrop>false</ScaleCrop>
  <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曹慧怡</cp:lastModifiedBy>
  <cp:revision>4</cp:revision>
  <cp:lastPrinted>2017-06-19T02:11:00Z</cp:lastPrinted>
  <dcterms:created xsi:type="dcterms:W3CDTF">2017-07-04T02:40:00Z</dcterms:created>
  <dcterms:modified xsi:type="dcterms:W3CDTF">2017-08-31T09:26:00Z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